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2A63" w:rsidRPr="007332EB" w:rsidRDefault="00C21AB8" w:rsidP="00B5486C">
      <w:pPr>
        <w:pStyle w:val="Title"/>
        <w:spacing w:before="120"/>
        <w:rPr>
          <w:noProof w:val="0"/>
          <w:lang w:val="en-US"/>
        </w:rPr>
      </w:pPr>
      <w:r w:rsidRPr="007332EB">
        <w:rPr>
          <w:noProof w:val="0"/>
          <w:lang w:val="en-US"/>
        </w:rPr>
        <w:t xml:space="preserve">Road </w:t>
      </w:r>
      <w:r w:rsidR="009C7187" w:rsidRPr="007332EB">
        <w:rPr>
          <w:noProof w:val="0"/>
          <w:lang w:val="en-US"/>
        </w:rPr>
        <w:t xml:space="preserve">structure </w:t>
      </w:r>
      <w:r w:rsidRPr="007332EB">
        <w:rPr>
          <w:noProof w:val="0"/>
          <w:lang w:val="en-US"/>
        </w:rPr>
        <w:t xml:space="preserve">investigations for </w:t>
      </w:r>
      <w:r w:rsidR="000574A6" w:rsidRPr="007332EB">
        <w:rPr>
          <w:noProof w:val="0"/>
          <w:lang w:val="en-US"/>
        </w:rPr>
        <w:t xml:space="preserve">the </w:t>
      </w:r>
      <w:r w:rsidRPr="007332EB">
        <w:rPr>
          <w:noProof w:val="0"/>
          <w:lang w:val="en-US"/>
        </w:rPr>
        <w:t>optimization of road maintenance decisions</w:t>
      </w:r>
    </w:p>
    <w:p w:rsidR="00902A63" w:rsidRPr="007F2B84" w:rsidRDefault="009C7187" w:rsidP="009C7187">
      <w:pPr>
        <w:pStyle w:val="Author"/>
        <w:spacing w:after="120"/>
        <w:rPr>
          <w:noProof w:val="0"/>
          <w:sz w:val="32"/>
          <w:szCs w:val="32"/>
          <w:lang w:val="fr-FR"/>
        </w:rPr>
      </w:pPr>
      <w:r w:rsidRPr="007F2B84">
        <w:rPr>
          <w:noProof w:val="0"/>
          <w:sz w:val="32"/>
          <w:szCs w:val="32"/>
          <w:lang w:val="fr-FR"/>
        </w:rPr>
        <w:t>Enquêtes sur la structure routière pour l'optimisation des décisions d'entretien routier</w:t>
      </w:r>
    </w:p>
    <w:p w:rsidR="00902A63" w:rsidRPr="007F2B84" w:rsidRDefault="005B5B22" w:rsidP="005F52CA">
      <w:pPr>
        <w:pStyle w:val="Author"/>
        <w:rPr>
          <w:noProof w:val="0"/>
          <w:szCs w:val="22"/>
          <w:lang w:val="fr-FR"/>
        </w:rPr>
      </w:pPr>
      <w:r w:rsidRPr="007F2B84">
        <w:rPr>
          <w:noProof w:val="0"/>
          <w:szCs w:val="22"/>
          <w:lang w:val="fr-FR"/>
        </w:rPr>
        <w:t>M</w:t>
      </w:r>
      <w:r w:rsidR="00902A63" w:rsidRPr="007F2B84">
        <w:rPr>
          <w:noProof w:val="0"/>
          <w:szCs w:val="22"/>
          <w:lang w:val="fr-FR"/>
        </w:rPr>
        <w:t xml:space="preserve">. </w:t>
      </w:r>
      <w:r w:rsidRPr="007F2B84">
        <w:rPr>
          <w:noProof w:val="0"/>
          <w:szCs w:val="22"/>
          <w:lang w:val="fr-FR"/>
        </w:rPr>
        <w:t>R</w:t>
      </w:r>
      <w:r w:rsidR="00902A63" w:rsidRPr="007F2B84">
        <w:rPr>
          <w:noProof w:val="0"/>
          <w:szCs w:val="22"/>
          <w:lang w:val="fr-FR"/>
        </w:rPr>
        <w:t xml:space="preserve">. </w:t>
      </w:r>
      <w:r w:rsidRPr="007F2B84">
        <w:rPr>
          <w:noProof w:val="0"/>
          <w:szCs w:val="22"/>
          <w:lang w:val="fr-FR"/>
        </w:rPr>
        <w:t>Turk</w:t>
      </w:r>
    </w:p>
    <w:p w:rsidR="00902A63" w:rsidRPr="007F2B84" w:rsidRDefault="005B5B22" w:rsidP="005F52CA">
      <w:pPr>
        <w:pStyle w:val="Author"/>
        <w:tabs>
          <w:tab w:val="left" w:pos="284"/>
        </w:tabs>
        <w:spacing w:after="120"/>
        <w:rPr>
          <w:i/>
          <w:iCs/>
          <w:noProof w:val="0"/>
          <w:lang w:val="fr-FR"/>
        </w:rPr>
      </w:pPr>
      <w:r w:rsidRPr="007F2B84">
        <w:rPr>
          <w:i/>
          <w:iCs/>
          <w:noProof w:val="0"/>
          <w:lang w:val="fr-FR"/>
        </w:rPr>
        <w:t>ZAG Ljubljana</w:t>
      </w:r>
      <w:r w:rsidR="00902A63" w:rsidRPr="007F2B84">
        <w:rPr>
          <w:i/>
          <w:iCs/>
          <w:noProof w:val="0"/>
          <w:lang w:val="fr-FR"/>
        </w:rPr>
        <w:t xml:space="preserve">, </w:t>
      </w:r>
      <w:r w:rsidRPr="007F2B84">
        <w:rPr>
          <w:i/>
          <w:iCs/>
          <w:noProof w:val="0"/>
          <w:lang w:val="fr-FR"/>
        </w:rPr>
        <w:t>Ljubljana</w:t>
      </w:r>
      <w:r w:rsidR="00902A63" w:rsidRPr="007F2B84">
        <w:rPr>
          <w:i/>
          <w:iCs/>
          <w:noProof w:val="0"/>
          <w:lang w:val="fr-FR"/>
        </w:rPr>
        <w:t xml:space="preserve">, </w:t>
      </w:r>
      <w:r w:rsidRPr="007F2B84">
        <w:rPr>
          <w:i/>
          <w:iCs/>
          <w:noProof w:val="0"/>
          <w:lang w:val="fr-FR"/>
        </w:rPr>
        <w:t>Slovenia</w:t>
      </w:r>
    </w:p>
    <w:p w:rsidR="00902A63" w:rsidRPr="007332EB" w:rsidRDefault="005B5B22" w:rsidP="005F52CA">
      <w:pPr>
        <w:pStyle w:val="Author"/>
        <w:rPr>
          <w:noProof w:val="0"/>
          <w:szCs w:val="22"/>
          <w:lang w:val="en-US"/>
        </w:rPr>
      </w:pPr>
      <w:r w:rsidRPr="007332EB">
        <w:rPr>
          <w:noProof w:val="0"/>
          <w:szCs w:val="22"/>
          <w:lang w:val="en-US"/>
        </w:rPr>
        <w:t>M. Tušar</w:t>
      </w:r>
    </w:p>
    <w:p w:rsidR="00902A63" w:rsidRPr="007332EB" w:rsidRDefault="00761674" w:rsidP="005F52CA">
      <w:pPr>
        <w:pStyle w:val="Author"/>
        <w:tabs>
          <w:tab w:val="left" w:pos="284"/>
        </w:tabs>
        <w:spacing w:after="120"/>
        <w:rPr>
          <w:i/>
          <w:iCs/>
          <w:noProof w:val="0"/>
          <w:lang w:val="en-US"/>
        </w:rPr>
      </w:pPr>
      <w:r w:rsidRPr="007332EB">
        <w:rPr>
          <w:i/>
          <w:noProof w:val="0"/>
          <w:lang w:val="en-US"/>
        </w:rPr>
        <w:t>The National Institute of Chemistry</w:t>
      </w:r>
      <w:r w:rsidR="00902A63" w:rsidRPr="007332EB">
        <w:rPr>
          <w:i/>
          <w:iCs/>
          <w:noProof w:val="0"/>
          <w:lang w:val="en-US"/>
        </w:rPr>
        <w:t xml:space="preserve">, </w:t>
      </w:r>
      <w:r w:rsidR="005B5B22" w:rsidRPr="007332EB">
        <w:rPr>
          <w:i/>
          <w:iCs/>
          <w:noProof w:val="0"/>
          <w:lang w:val="en-US"/>
        </w:rPr>
        <w:t>Ljubljana, Slovenia</w:t>
      </w:r>
    </w:p>
    <w:p w:rsidR="00902A63" w:rsidRPr="007332EB" w:rsidRDefault="00902A63" w:rsidP="00902A63">
      <w:pPr>
        <w:rPr>
          <w:noProof w:val="0"/>
          <w:lang w:val="en-US"/>
        </w:rPr>
      </w:pPr>
    </w:p>
    <w:p w:rsidR="00334A33" w:rsidRPr="007332EB" w:rsidRDefault="00902A63" w:rsidP="00ED191C">
      <w:pPr>
        <w:ind w:firstLine="0"/>
        <w:rPr>
          <w:noProof w:val="0"/>
          <w:sz w:val="20"/>
          <w:lang w:val="en-US"/>
        </w:rPr>
      </w:pPr>
      <w:r w:rsidRPr="007332EB">
        <w:rPr>
          <w:rFonts w:asciiTheme="majorBidi" w:hAnsiTheme="majorBidi" w:cstheme="majorBidi"/>
          <w:b/>
          <w:bCs/>
          <w:noProof w:val="0"/>
          <w:sz w:val="20"/>
          <w:lang w:val="en-US"/>
        </w:rPr>
        <w:t>ABSTRACT:</w:t>
      </w:r>
      <w:r w:rsidRPr="007332EB">
        <w:rPr>
          <w:rFonts w:asciiTheme="majorBidi" w:hAnsiTheme="majorBidi" w:cstheme="majorBidi"/>
          <w:noProof w:val="0"/>
          <w:sz w:val="20"/>
          <w:lang w:val="en-US"/>
        </w:rPr>
        <w:t xml:space="preserve"> </w:t>
      </w:r>
      <w:r w:rsidR="00C21AB8" w:rsidRPr="007332EB">
        <w:rPr>
          <w:rFonts w:asciiTheme="majorBidi" w:hAnsiTheme="majorBidi" w:cstheme="majorBidi"/>
          <w:noProof w:val="0"/>
          <w:sz w:val="20"/>
          <w:lang w:val="en-US"/>
        </w:rPr>
        <w:t>The resistance to traffic loads of a road depends on the bearing capacity of soil layers underneath the pavement, the thickness of laid asphalt</w:t>
      </w:r>
      <w:r w:rsidR="000574A6" w:rsidRPr="007332EB">
        <w:rPr>
          <w:rFonts w:asciiTheme="majorBidi" w:hAnsiTheme="majorBidi" w:cstheme="majorBidi"/>
          <w:noProof w:val="0"/>
          <w:sz w:val="20"/>
          <w:lang w:val="en-US"/>
        </w:rPr>
        <w:t>,</w:t>
      </w:r>
      <w:r w:rsidR="00C21AB8" w:rsidRPr="007332EB">
        <w:rPr>
          <w:rFonts w:asciiTheme="majorBidi" w:hAnsiTheme="majorBidi" w:cstheme="majorBidi"/>
          <w:noProof w:val="0"/>
          <w:sz w:val="20"/>
          <w:lang w:val="en-US"/>
        </w:rPr>
        <w:t xml:space="preserve"> and the fatigue resistance of the asphalt layers. Upgrading operations of existing roads range from maintenance (asphalt resurfacing or replacement) to rehabilitation and reconstruction (including earth</w:t>
      </w:r>
      <w:r w:rsidR="00C75E4E" w:rsidRPr="007332EB">
        <w:rPr>
          <w:rFonts w:asciiTheme="majorBidi" w:hAnsiTheme="majorBidi" w:cstheme="majorBidi"/>
          <w:noProof w:val="0"/>
          <w:sz w:val="20"/>
          <w:lang w:val="en-US"/>
        </w:rPr>
        <w:t>-</w:t>
      </w:r>
      <w:r w:rsidR="00C21AB8" w:rsidRPr="007332EB">
        <w:rPr>
          <w:rFonts w:asciiTheme="majorBidi" w:hAnsiTheme="majorBidi" w:cstheme="majorBidi"/>
          <w:noProof w:val="0"/>
          <w:sz w:val="20"/>
          <w:lang w:val="en-US"/>
        </w:rPr>
        <w:t xml:space="preserve">moving operations). Decisions </w:t>
      </w:r>
      <w:r w:rsidR="000574A6" w:rsidRPr="007332EB">
        <w:rPr>
          <w:rFonts w:asciiTheme="majorBidi" w:hAnsiTheme="majorBidi" w:cstheme="majorBidi"/>
          <w:noProof w:val="0"/>
          <w:sz w:val="20"/>
          <w:lang w:val="en-US"/>
        </w:rPr>
        <w:t>about</w:t>
      </w:r>
      <w:r w:rsidR="00C21AB8" w:rsidRPr="007332EB">
        <w:rPr>
          <w:rFonts w:asciiTheme="majorBidi" w:hAnsiTheme="majorBidi" w:cstheme="majorBidi"/>
          <w:noProof w:val="0"/>
          <w:sz w:val="20"/>
          <w:lang w:val="en-US"/>
        </w:rPr>
        <w:t xml:space="preserve"> the scope of the needed works are often based on ride and surface quality </w:t>
      </w:r>
      <w:r w:rsidR="000574A6" w:rsidRPr="007332EB">
        <w:rPr>
          <w:rFonts w:asciiTheme="majorBidi" w:hAnsiTheme="majorBidi" w:cstheme="majorBidi"/>
          <w:noProof w:val="0"/>
          <w:sz w:val="20"/>
          <w:lang w:val="en-US"/>
        </w:rPr>
        <w:t>determined</w:t>
      </w:r>
      <w:r w:rsidR="00C21AB8" w:rsidRPr="007332EB">
        <w:rPr>
          <w:rFonts w:asciiTheme="majorBidi" w:hAnsiTheme="majorBidi" w:cstheme="majorBidi"/>
          <w:noProof w:val="0"/>
          <w:sz w:val="20"/>
          <w:lang w:val="en-US"/>
        </w:rPr>
        <w:t xml:space="preserve"> by </w:t>
      </w:r>
      <w:r w:rsidR="004E2C97" w:rsidRPr="007332EB">
        <w:rPr>
          <w:rFonts w:asciiTheme="majorBidi" w:hAnsiTheme="majorBidi" w:cstheme="majorBidi"/>
          <w:noProof w:val="0"/>
          <w:sz w:val="20"/>
          <w:lang w:val="en-US"/>
        </w:rPr>
        <w:t xml:space="preserve">non-destructive testing such as </w:t>
      </w:r>
      <w:r w:rsidR="00C21AB8" w:rsidRPr="007332EB">
        <w:rPr>
          <w:rFonts w:asciiTheme="majorBidi" w:hAnsiTheme="majorBidi" w:cstheme="majorBidi"/>
          <w:noProof w:val="0"/>
          <w:sz w:val="20"/>
          <w:lang w:val="en-US"/>
        </w:rPr>
        <w:t>visual inspection of pavement distress such as cracks, rutting</w:t>
      </w:r>
      <w:r w:rsidR="000574A6" w:rsidRPr="007332EB">
        <w:rPr>
          <w:rFonts w:asciiTheme="majorBidi" w:hAnsiTheme="majorBidi" w:cstheme="majorBidi"/>
          <w:noProof w:val="0"/>
          <w:sz w:val="20"/>
          <w:lang w:val="en-US"/>
        </w:rPr>
        <w:t>,</w:t>
      </w:r>
      <w:r w:rsidR="00C21AB8" w:rsidRPr="007332EB">
        <w:rPr>
          <w:rFonts w:asciiTheme="majorBidi" w:hAnsiTheme="majorBidi" w:cstheme="majorBidi"/>
          <w:noProof w:val="0"/>
          <w:sz w:val="20"/>
          <w:lang w:val="en-US"/>
        </w:rPr>
        <w:t xml:space="preserve"> and ravelling. </w:t>
      </w:r>
      <w:r w:rsidR="00ED191C" w:rsidRPr="007332EB">
        <w:rPr>
          <w:rFonts w:asciiTheme="majorBidi" w:hAnsiTheme="majorBidi" w:cstheme="majorBidi"/>
          <w:noProof w:val="0"/>
          <w:sz w:val="20"/>
          <w:lang w:val="en-US"/>
        </w:rPr>
        <w:t>R</w:t>
      </w:r>
      <w:r w:rsidR="00334A33" w:rsidRPr="007332EB">
        <w:rPr>
          <w:rFonts w:asciiTheme="majorBidi" w:hAnsiTheme="majorBidi" w:cstheme="majorBidi"/>
          <w:noProof w:val="0"/>
          <w:sz w:val="20"/>
          <w:lang w:val="en-US"/>
        </w:rPr>
        <w:t xml:space="preserve">oad diagnosis </w:t>
      </w:r>
      <w:r w:rsidR="00ED191C" w:rsidRPr="007332EB">
        <w:rPr>
          <w:rFonts w:asciiTheme="majorBidi" w:hAnsiTheme="majorBidi" w:cstheme="majorBidi"/>
          <w:noProof w:val="0"/>
          <w:sz w:val="20"/>
          <w:lang w:val="en-US"/>
        </w:rPr>
        <w:t xml:space="preserve">usually </w:t>
      </w:r>
      <w:r w:rsidR="00334A33" w:rsidRPr="007332EB">
        <w:rPr>
          <w:rFonts w:asciiTheme="majorBidi" w:hAnsiTheme="majorBidi" w:cstheme="majorBidi"/>
          <w:noProof w:val="0"/>
          <w:sz w:val="20"/>
          <w:lang w:val="en-US"/>
        </w:rPr>
        <w:t>include</w:t>
      </w:r>
      <w:r w:rsidR="00ED191C" w:rsidRPr="007332EB">
        <w:rPr>
          <w:rFonts w:asciiTheme="majorBidi" w:hAnsiTheme="majorBidi" w:cstheme="majorBidi"/>
          <w:noProof w:val="0"/>
          <w:sz w:val="20"/>
          <w:lang w:val="en-US"/>
        </w:rPr>
        <w:t>s</w:t>
      </w:r>
      <w:r w:rsidR="00334A33" w:rsidRPr="007332EB">
        <w:rPr>
          <w:rFonts w:asciiTheme="majorBidi" w:hAnsiTheme="majorBidi" w:cstheme="majorBidi"/>
          <w:noProof w:val="0"/>
          <w:sz w:val="20"/>
          <w:lang w:val="en-US"/>
        </w:rPr>
        <w:t xml:space="preserve"> tests </w:t>
      </w:r>
      <w:r w:rsidR="00ED191C" w:rsidRPr="007332EB">
        <w:rPr>
          <w:rFonts w:asciiTheme="majorBidi" w:hAnsiTheme="majorBidi" w:cstheme="majorBidi"/>
          <w:noProof w:val="0"/>
          <w:sz w:val="20"/>
          <w:lang w:val="en-US"/>
        </w:rPr>
        <w:t xml:space="preserve">to determine </w:t>
      </w:r>
      <w:r w:rsidR="00334A33" w:rsidRPr="007332EB">
        <w:rPr>
          <w:rFonts w:asciiTheme="majorBidi" w:hAnsiTheme="majorBidi" w:cstheme="majorBidi"/>
          <w:noProof w:val="0"/>
          <w:sz w:val="20"/>
          <w:lang w:val="en-US"/>
        </w:rPr>
        <w:t xml:space="preserve">asphalt and bitumen characteristics. </w:t>
      </w:r>
      <w:r w:rsidR="00C21AB8" w:rsidRPr="007332EB">
        <w:rPr>
          <w:rFonts w:asciiTheme="majorBidi" w:hAnsiTheme="majorBidi" w:cstheme="majorBidi"/>
          <w:noProof w:val="0"/>
          <w:sz w:val="20"/>
          <w:lang w:val="en-US"/>
        </w:rPr>
        <w:t xml:space="preserve">Sometimes </w:t>
      </w:r>
      <w:r w:rsidR="00C75E4E" w:rsidRPr="007332EB">
        <w:rPr>
          <w:rFonts w:asciiTheme="majorBidi" w:hAnsiTheme="majorBidi" w:cstheme="majorBidi"/>
          <w:noProof w:val="0"/>
          <w:sz w:val="20"/>
          <w:lang w:val="en-US"/>
        </w:rPr>
        <w:t xml:space="preserve">it is also necessary to investigate the properties of </w:t>
      </w:r>
      <w:r w:rsidR="00C21AB8" w:rsidRPr="007332EB">
        <w:rPr>
          <w:rFonts w:asciiTheme="majorBidi" w:hAnsiTheme="majorBidi" w:cstheme="majorBidi"/>
          <w:noProof w:val="0"/>
          <w:sz w:val="20"/>
          <w:lang w:val="en-US"/>
        </w:rPr>
        <w:t>the unbound layers beneath the pavement</w:t>
      </w:r>
      <w:r w:rsidR="00C75E4E" w:rsidRPr="007332EB">
        <w:rPr>
          <w:rFonts w:asciiTheme="majorBidi" w:hAnsiTheme="majorBidi" w:cstheme="majorBidi"/>
          <w:noProof w:val="0"/>
          <w:sz w:val="20"/>
          <w:lang w:val="en-US"/>
        </w:rPr>
        <w:t xml:space="preserve">, </w:t>
      </w:r>
      <w:r w:rsidR="00334A33" w:rsidRPr="007332EB">
        <w:rPr>
          <w:rFonts w:asciiTheme="majorBidi" w:hAnsiTheme="majorBidi" w:cstheme="majorBidi"/>
          <w:noProof w:val="0"/>
          <w:sz w:val="20"/>
          <w:lang w:val="en-US"/>
        </w:rPr>
        <w:t>at least to the freezing / thawing</w:t>
      </w:r>
      <w:r w:rsidR="00C21AB8" w:rsidRPr="007332EB">
        <w:rPr>
          <w:rFonts w:asciiTheme="majorBidi" w:hAnsiTheme="majorBidi" w:cstheme="majorBidi"/>
          <w:noProof w:val="0"/>
          <w:sz w:val="20"/>
          <w:lang w:val="en-US"/>
        </w:rPr>
        <w:t xml:space="preserve"> depth.</w:t>
      </w:r>
      <w:r w:rsidR="00334A33" w:rsidRPr="007332EB">
        <w:rPr>
          <w:rFonts w:asciiTheme="majorBidi" w:hAnsiTheme="majorBidi" w:cstheme="majorBidi"/>
          <w:noProof w:val="0"/>
          <w:sz w:val="20"/>
          <w:lang w:val="en-US"/>
        </w:rPr>
        <w:t xml:space="preserve"> </w:t>
      </w:r>
      <w:r w:rsidR="00C21AB8" w:rsidRPr="007332EB">
        <w:rPr>
          <w:rFonts w:asciiTheme="majorBidi" w:hAnsiTheme="majorBidi" w:cstheme="majorBidi"/>
          <w:noProof w:val="0"/>
          <w:sz w:val="20"/>
          <w:lang w:val="en-US"/>
        </w:rPr>
        <w:t>The paper deals with the results of investigations in</w:t>
      </w:r>
      <w:r w:rsidR="000574A6" w:rsidRPr="007332EB">
        <w:rPr>
          <w:rFonts w:asciiTheme="majorBidi" w:hAnsiTheme="majorBidi" w:cstheme="majorBidi"/>
          <w:noProof w:val="0"/>
          <w:sz w:val="20"/>
          <w:lang w:val="en-US"/>
        </w:rPr>
        <w:t>to</w:t>
      </w:r>
      <w:r w:rsidR="00C21AB8" w:rsidRPr="007332EB">
        <w:rPr>
          <w:rFonts w:asciiTheme="majorBidi" w:hAnsiTheme="majorBidi" w:cstheme="majorBidi"/>
          <w:noProof w:val="0"/>
          <w:sz w:val="20"/>
          <w:lang w:val="en-US"/>
        </w:rPr>
        <w:t xml:space="preserve"> </w:t>
      </w:r>
      <w:r w:rsidR="000574A6" w:rsidRPr="007332EB">
        <w:rPr>
          <w:rFonts w:asciiTheme="majorBidi" w:hAnsiTheme="majorBidi" w:cstheme="majorBidi"/>
          <w:noProof w:val="0"/>
          <w:sz w:val="20"/>
          <w:lang w:val="en-US"/>
        </w:rPr>
        <w:t xml:space="preserve">the properties of the </w:t>
      </w:r>
      <w:r w:rsidR="00334A33" w:rsidRPr="007332EB">
        <w:rPr>
          <w:rFonts w:asciiTheme="majorBidi" w:hAnsiTheme="majorBidi" w:cstheme="majorBidi"/>
          <w:noProof w:val="0"/>
          <w:sz w:val="20"/>
          <w:lang w:val="en-US"/>
        </w:rPr>
        <w:t xml:space="preserve">asphalt </w:t>
      </w:r>
      <w:r w:rsidR="00C21AB8" w:rsidRPr="007332EB">
        <w:rPr>
          <w:rFonts w:asciiTheme="majorBidi" w:hAnsiTheme="majorBidi" w:cstheme="majorBidi"/>
          <w:noProof w:val="0"/>
          <w:sz w:val="20"/>
          <w:lang w:val="en-US"/>
        </w:rPr>
        <w:t xml:space="preserve">and unbound layers of </w:t>
      </w:r>
      <w:r w:rsidR="00334A33" w:rsidRPr="007332EB">
        <w:rPr>
          <w:rFonts w:asciiTheme="majorBidi" w:hAnsiTheme="majorBidi" w:cstheme="majorBidi"/>
          <w:noProof w:val="0"/>
          <w:sz w:val="20"/>
          <w:lang w:val="en-US"/>
        </w:rPr>
        <w:t xml:space="preserve">two </w:t>
      </w:r>
      <w:r w:rsidR="000574A6" w:rsidRPr="007332EB">
        <w:rPr>
          <w:rFonts w:asciiTheme="majorBidi" w:hAnsiTheme="majorBidi" w:cstheme="majorBidi"/>
          <w:noProof w:val="0"/>
          <w:sz w:val="20"/>
          <w:lang w:val="en-US"/>
        </w:rPr>
        <w:t>existing</w:t>
      </w:r>
      <w:r w:rsidR="00761674" w:rsidRPr="007332EB">
        <w:rPr>
          <w:rFonts w:asciiTheme="majorBidi" w:hAnsiTheme="majorBidi" w:cstheme="majorBidi"/>
          <w:noProof w:val="0"/>
          <w:sz w:val="20"/>
          <w:lang w:val="en-US"/>
        </w:rPr>
        <w:t xml:space="preserve"> roads</w:t>
      </w:r>
      <w:r w:rsidR="00C21AB8" w:rsidRPr="007332EB">
        <w:rPr>
          <w:rFonts w:asciiTheme="majorBidi" w:hAnsiTheme="majorBidi" w:cstheme="majorBidi"/>
          <w:noProof w:val="0"/>
          <w:sz w:val="20"/>
          <w:lang w:val="en-US"/>
        </w:rPr>
        <w:t xml:space="preserve">. </w:t>
      </w:r>
      <w:r w:rsidR="004E2C97" w:rsidRPr="007332EB">
        <w:rPr>
          <w:noProof w:val="0"/>
          <w:sz w:val="20"/>
          <w:lang w:val="en-US"/>
        </w:rPr>
        <w:t xml:space="preserve">These activities </w:t>
      </w:r>
      <w:r w:rsidR="00334A33" w:rsidRPr="007332EB">
        <w:rPr>
          <w:noProof w:val="0"/>
          <w:sz w:val="20"/>
          <w:lang w:val="en-US"/>
        </w:rPr>
        <w:t xml:space="preserve">showed that </w:t>
      </w:r>
      <w:r w:rsidR="00ED191C" w:rsidRPr="007332EB">
        <w:rPr>
          <w:noProof w:val="0"/>
          <w:sz w:val="20"/>
          <w:lang w:val="en-US"/>
        </w:rPr>
        <w:t xml:space="preserve">the </w:t>
      </w:r>
      <w:r w:rsidR="00334A33" w:rsidRPr="007332EB">
        <w:rPr>
          <w:noProof w:val="0"/>
          <w:sz w:val="20"/>
          <w:lang w:val="en-US"/>
        </w:rPr>
        <w:t xml:space="preserve">road upgrading </w:t>
      </w:r>
      <w:r w:rsidR="004E2C97" w:rsidRPr="007332EB">
        <w:rPr>
          <w:noProof w:val="0"/>
          <w:sz w:val="20"/>
          <w:lang w:val="en-US"/>
        </w:rPr>
        <w:t xml:space="preserve">process </w:t>
      </w:r>
      <w:r w:rsidR="00334A33" w:rsidRPr="007332EB">
        <w:rPr>
          <w:noProof w:val="0"/>
          <w:sz w:val="20"/>
          <w:lang w:val="en-US"/>
        </w:rPr>
        <w:t xml:space="preserve">should include experts from different fields of civil engineering </w:t>
      </w:r>
      <w:r w:rsidR="00ED191C" w:rsidRPr="007332EB">
        <w:rPr>
          <w:noProof w:val="0"/>
          <w:sz w:val="20"/>
          <w:lang w:val="en-US"/>
        </w:rPr>
        <w:t xml:space="preserve">in order </w:t>
      </w:r>
      <w:r w:rsidR="00334A33" w:rsidRPr="007332EB">
        <w:rPr>
          <w:noProof w:val="0"/>
          <w:sz w:val="20"/>
          <w:lang w:val="en-US"/>
        </w:rPr>
        <w:t xml:space="preserve">to optimize road </w:t>
      </w:r>
      <w:r w:rsidR="00F069E4" w:rsidRPr="007332EB">
        <w:rPr>
          <w:noProof w:val="0"/>
          <w:sz w:val="20"/>
          <w:lang w:val="en-US"/>
        </w:rPr>
        <w:t>renewal or upgrading</w:t>
      </w:r>
      <w:r w:rsidR="00334A33" w:rsidRPr="007332EB">
        <w:rPr>
          <w:noProof w:val="0"/>
          <w:sz w:val="20"/>
          <w:lang w:val="en-US"/>
        </w:rPr>
        <w:t xml:space="preserve"> decisions and enable sustainab</w:t>
      </w:r>
      <w:r w:rsidR="00ED191C" w:rsidRPr="007332EB">
        <w:rPr>
          <w:noProof w:val="0"/>
          <w:sz w:val="20"/>
          <w:lang w:val="en-US"/>
        </w:rPr>
        <w:t>le</w:t>
      </w:r>
      <w:r w:rsidR="00334A33" w:rsidRPr="007332EB">
        <w:rPr>
          <w:noProof w:val="0"/>
          <w:sz w:val="20"/>
          <w:lang w:val="en-US"/>
        </w:rPr>
        <w:t xml:space="preserve"> road construction</w:t>
      </w:r>
      <w:r w:rsidR="00ED191C" w:rsidRPr="007332EB">
        <w:rPr>
          <w:noProof w:val="0"/>
          <w:sz w:val="20"/>
          <w:lang w:val="en-US"/>
        </w:rPr>
        <w:t xml:space="preserve"> and maintenance</w:t>
      </w:r>
      <w:r w:rsidR="00334A33" w:rsidRPr="007332EB">
        <w:rPr>
          <w:noProof w:val="0"/>
          <w:sz w:val="20"/>
          <w:lang w:val="en-US"/>
        </w:rPr>
        <w:t>.</w:t>
      </w:r>
    </w:p>
    <w:p w:rsidR="00ED191C" w:rsidRPr="007332EB" w:rsidRDefault="00ED191C" w:rsidP="00334A33">
      <w:pPr>
        <w:rPr>
          <w:noProof w:val="0"/>
          <w:lang w:val="en-US"/>
        </w:rPr>
      </w:pPr>
    </w:p>
    <w:p w:rsidR="001D55EB" w:rsidRPr="007F2B84" w:rsidRDefault="00902A63" w:rsidP="00902A63">
      <w:pPr>
        <w:ind w:firstLine="0"/>
        <w:rPr>
          <w:rFonts w:asciiTheme="majorBidi" w:hAnsiTheme="majorBidi" w:cstheme="majorBidi"/>
          <w:b/>
          <w:bCs/>
          <w:noProof w:val="0"/>
          <w:sz w:val="20"/>
          <w:lang w:val="fr-FR"/>
        </w:rPr>
      </w:pPr>
      <w:r w:rsidRPr="007F2B84">
        <w:rPr>
          <w:rFonts w:asciiTheme="majorBidi" w:hAnsiTheme="majorBidi" w:cstheme="majorBidi"/>
          <w:b/>
          <w:bCs/>
          <w:noProof w:val="0"/>
          <w:sz w:val="20"/>
          <w:lang w:val="fr-FR"/>
        </w:rPr>
        <w:t xml:space="preserve">RÉSUMÉ: </w:t>
      </w:r>
      <w:r w:rsidR="00142BB6" w:rsidRPr="00142BB6">
        <w:rPr>
          <w:rFonts w:asciiTheme="majorBidi" w:hAnsiTheme="majorBidi" w:cstheme="majorBidi"/>
          <w:bCs/>
          <w:noProof w:val="0"/>
          <w:sz w:val="20"/>
          <w:lang w:val="fr-FR"/>
        </w:rPr>
        <w:t xml:space="preserve">La résistance au trafic d'une route dépend de la capacité portante des couches de sol sous la chaussée, de l'épaisseur de l'asphalte posé et de la résistance à la fatigue des couches d'asphalte. Les travaux de modernisation des routes existantes vont de l'entretien (resurfaçage ou remplacement de l'asphalte) à la réhabilitation et à la reconstruction (y compris les opérations de terrassement). Les décisions relatives à l'étendue des travaux nécessaires reposent souvent sur la qualité du revêtement et des surfaces, déterminée par des essais non destructifs, tels que l'inspection visuelle de la détresse de la chaussée, telles que les fissures, les ornières et les ravelements. Les enquêtes routières comprennent généralement des tests visant à déterminer les caractéristiques de l'asphalte et du bitume. Parfois, il est également nécessaire d'étudier les propriétés des couches de graviers situées sous la chaussée, au moins jusqu'à la profondeur de gel / dégel. </w:t>
      </w:r>
      <w:r w:rsidR="00142BB6">
        <w:rPr>
          <w:rFonts w:asciiTheme="majorBidi" w:hAnsiTheme="majorBidi" w:cstheme="majorBidi"/>
          <w:bCs/>
          <w:noProof w:val="0"/>
          <w:sz w:val="20"/>
          <w:lang w:val="fr-FR"/>
        </w:rPr>
        <w:t>D</w:t>
      </w:r>
      <w:r w:rsidR="00142BB6" w:rsidRPr="00142BB6">
        <w:rPr>
          <w:rFonts w:asciiTheme="majorBidi" w:hAnsiTheme="majorBidi" w:cstheme="majorBidi"/>
          <w:bCs/>
          <w:noProof w:val="0"/>
          <w:sz w:val="20"/>
          <w:lang w:val="fr-FR"/>
        </w:rPr>
        <w:t>ans l'article sont des résultats des enquêtes sur les propriétés de l'asphalte et des couches non liées de deux routes existantes. Ces activités ont montré que le processus de réparation des routes devrait inclure des experts de différents domaines du génie civil afin d'optimiser les décisions de rénovation ou de modernisation des routes et de permettre la construction durables de routes.</w:t>
      </w:r>
    </w:p>
    <w:p w:rsidR="001D55EB" w:rsidRPr="007F2B84" w:rsidRDefault="001D55EB" w:rsidP="00902A63">
      <w:pPr>
        <w:ind w:firstLine="0"/>
        <w:rPr>
          <w:rFonts w:asciiTheme="majorBidi" w:hAnsiTheme="majorBidi" w:cstheme="majorBidi"/>
          <w:b/>
          <w:bCs/>
          <w:noProof w:val="0"/>
          <w:sz w:val="20"/>
          <w:lang w:val="fr-FR"/>
        </w:rPr>
      </w:pPr>
    </w:p>
    <w:p w:rsidR="00902A63" w:rsidRPr="007332EB" w:rsidRDefault="00902A63" w:rsidP="00902A63">
      <w:pPr>
        <w:ind w:firstLine="0"/>
        <w:rPr>
          <w:rFonts w:asciiTheme="majorBidi" w:hAnsiTheme="majorBidi" w:cstheme="majorBidi"/>
          <w:noProof w:val="0"/>
          <w:sz w:val="20"/>
          <w:lang w:val="en-US"/>
        </w:rPr>
      </w:pPr>
      <w:r w:rsidRPr="007332EB">
        <w:rPr>
          <w:rFonts w:asciiTheme="majorBidi" w:hAnsiTheme="majorBidi" w:cstheme="majorBidi"/>
          <w:b/>
          <w:bCs/>
          <w:noProof w:val="0"/>
          <w:sz w:val="20"/>
          <w:lang w:val="en-US"/>
        </w:rPr>
        <w:t>Keywords:</w:t>
      </w:r>
      <w:r w:rsidRPr="007332EB">
        <w:rPr>
          <w:rFonts w:asciiTheme="majorBidi" w:hAnsiTheme="majorBidi" w:cstheme="majorBidi"/>
          <w:noProof w:val="0"/>
          <w:sz w:val="20"/>
          <w:lang w:val="en-US"/>
        </w:rPr>
        <w:t xml:space="preserve"> </w:t>
      </w:r>
      <w:r w:rsidR="00137849" w:rsidRPr="007332EB">
        <w:rPr>
          <w:rFonts w:asciiTheme="majorBidi" w:hAnsiTheme="majorBidi" w:cstheme="majorBidi"/>
          <w:noProof w:val="0"/>
          <w:sz w:val="20"/>
          <w:lang w:val="en-US"/>
        </w:rPr>
        <w:t xml:space="preserve">diagnosis, road structure, asphalt, unbound layers, </w:t>
      </w:r>
      <w:r w:rsidR="00137849" w:rsidRPr="007332EB">
        <w:rPr>
          <w:noProof w:val="0"/>
          <w:sz w:val="20"/>
          <w:lang w:val="en-US"/>
        </w:rPr>
        <w:t>dynamic modulus E</w:t>
      </w:r>
      <w:r w:rsidR="00137849" w:rsidRPr="007332EB">
        <w:rPr>
          <w:noProof w:val="0"/>
          <w:sz w:val="20"/>
          <w:vertAlign w:val="subscript"/>
          <w:lang w:val="en-US"/>
        </w:rPr>
        <w:t>vd</w:t>
      </w:r>
    </w:p>
    <w:p w:rsidR="00D63C89" w:rsidRPr="007332EB" w:rsidRDefault="00D63C89" w:rsidP="00902A63">
      <w:pPr>
        <w:ind w:firstLine="0"/>
        <w:rPr>
          <w:noProof w:val="0"/>
          <w:lang w:val="en-US"/>
        </w:rPr>
      </w:pPr>
    </w:p>
    <w:p w:rsidR="00902A63" w:rsidRPr="007332EB" w:rsidRDefault="00902A63">
      <w:pPr>
        <w:rPr>
          <w:noProof w:val="0"/>
          <w:lang w:val="en-US"/>
        </w:rPr>
      </w:pPr>
    </w:p>
    <w:p w:rsidR="00902A63" w:rsidRPr="007332EB" w:rsidRDefault="00902A63">
      <w:pPr>
        <w:rPr>
          <w:noProof w:val="0"/>
          <w:lang w:val="en-US"/>
        </w:rPr>
        <w:sectPr w:rsidR="00902A63" w:rsidRPr="007332EB" w:rsidSect="004C20B4">
          <w:headerReference w:type="even" r:id="rId8"/>
          <w:headerReference w:type="default" r:id="rId9"/>
          <w:footerReference w:type="even" r:id="rId10"/>
          <w:footerReference w:type="default" r:id="rId11"/>
          <w:headerReference w:type="first" r:id="rId12"/>
          <w:footerReference w:type="first" r:id="rId13"/>
          <w:type w:val="continuous"/>
          <w:pgSz w:w="10716" w:h="13948" w:code="9"/>
          <w:pgMar w:top="1843" w:right="851" w:bottom="1134" w:left="907" w:header="850" w:footer="567" w:gutter="0"/>
          <w:pgNumType w:start="1"/>
          <w:cols w:space="720"/>
          <w:formProt w:val="0"/>
          <w:noEndnote/>
          <w:titlePg/>
          <w:docGrid w:linePitch="272"/>
        </w:sectPr>
      </w:pPr>
    </w:p>
    <w:p w:rsidR="00D63C89" w:rsidRPr="007332EB" w:rsidRDefault="00CE5562" w:rsidP="004D45C0">
      <w:pPr>
        <w:pStyle w:val="Heading1"/>
        <w:spacing w:before="0"/>
        <w:rPr>
          <w:noProof w:val="0"/>
          <w:lang w:val="en-US"/>
        </w:rPr>
      </w:pPr>
      <w:r w:rsidRPr="007332EB">
        <w:rPr>
          <w:noProof w:val="0"/>
          <w:lang w:val="en-US"/>
        </w:rPr>
        <w:lastRenderedPageBreak/>
        <w:t>INTRODUCTION</w:t>
      </w:r>
    </w:p>
    <w:p w:rsidR="0085161C" w:rsidRPr="007332EB" w:rsidRDefault="0085161C" w:rsidP="00194EE9">
      <w:pPr>
        <w:ind w:firstLine="0"/>
        <w:rPr>
          <w:noProof w:val="0"/>
          <w:lang w:val="en-US"/>
        </w:rPr>
      </w:pPr>
      <w:r w:rsidRPr="007332EB">
        <w:rPr>
          <w:noProof w:val="0"/>
          <w:lang w:val="en-US"/>
        </w:rPr>
        <w:t>In terms of tonne-kilometres (tkm), European road freight transport declined in 2011, reflecting the economic climate</w:t>
      </w:r>
      <w:r w:rsidR="00ED191C" w:rsidRPr="007332EB">
        <w:rPr>
          <w:noProof w:val="0"/>
          <w:lang w:val="en-US"/>
        </w:rPr>
        <w:t xml:space="preserve"> of that time</w:t>
      </w:r>
      <w:r w:rsidRPr="007332EB">
        <w:rPr>
          <w:noProof w:val="0"/>
          <w:lang w:val="en-US"/>
        </w:rPr>
        <w:t>. However in 2016 it increased by 4.5 % compared with 2015. In 2016, it was the highest f</w:t>
      </w:r>
      <w:r w:rsidR="000574A6" w:rsidRPr="007332EB">
        <w:rPr>
          <w:noProof w:val="0"/>
          <w:lang w:val="en-US"/>
        </w:rPr>
        <w:t>or</w:t>
      </w:r>
      <w:r w:rsidRPr="007332EB">
        <w:rPr>
          <w:noProof w:val="0"/>
          <w:lang w:val="en-US"/>
        </w:rPr>
        <w:t xml:space="preserve"> the last 5 years</w:t>
      </w:r>
      <w:r w:rsidR="006A21FD" w:rsidRPr="007332EB">
        <w:rPr>
          <w:noProof w:val="0"/>
          <w:lang w:val="en-US"/>
        </w:rPr>
        <w:t xml:space="preserve"> (Eurostat, 2017)</w:t>
      </w:r>
      <w:r w:rsidRPr="007332EB">
        <w:rPr>
          <w:noProof w:val="0"/>
          <w:lang w:val="en-US"/>
        </w:rPr>
        <w:t>.</w:t>
      </w:r>
    </w:p>
    <w:p w:rsidR="0085161C" w:rsidRPr="007332EB" w:rsidRDefault="0085161C" w:rsidP="00A94086">
      <w:pPr>
        <w:rPr>
          <w:noProof w:val="0"/>
          <w:lang w:val="en-US"/>
        </w:rPr>
      </w:pPr>
      <w:r w:rsidRPr="007332EB">
        <w:rPr>
          <w:noProof w:val="0"/>
          <w:lang w:val="en-US"/>
        </w:rPr>
        <w:t xml:space="preserve">The resistance of roads to traffic loads depends on the bearing capacity of </w:t>
      </w:r>
      <w:r w:rsidR="000574A6" w:rsidRPr="007332EB">
        <w:rPr>
          <w:noProof w:val="0"/>
          <w:lang w:val="en-US"/>
        </w:rPr>
        <w:t xml:space="preserve">the </w:t>
      </w:r>
      <w:r w:rsidRPr="007332EB">
        <w:rPr>
          <w:noProof w:val="0"/>
          <w:lang w:val="en-US"/>
        </w:rPr>
        <w:t xml:space="preserve">soil layers underneath the pavement, </w:t>
      </w:r>
      <w:r w:rsidR="004732E8" w:rsidRPr="007332EB">
        <w:rPr>
          <w:noProof w:val="0"/>
          <w:lang w:val="en-US"/>
        </w:rPr>
        <w:t xml:space="preserve">on </w:t>
      </w:r>
      <w:r w:rsidRPr="007332EB">
        <w:rPr>
          <w:noProof w:val="0"/>
          <w:lang w:val="en-US"/>
        </w:rPr>
        <w:t xml:space="preserve">the thickness of </w:t>
      </w:r>
      <w:r w:rsidR="000574A6" w:rsidRPr="007332EB">
        <w:rPr>
          <w:noProof w:val="0"/>
          <w:lang w:val="en-US"/>
        </w:rPr>
        <w:t xml:space="preserve">the </w:t>
      </w:r>
      <w:r w:rsidRPr="007332EB">
        <w:rPr>
          <w:noProof w:val="0"/>
          <w:lang w:val="en-US"/>
        </w:rPr>
        <w:t>laid asphalt</w:t>
      </w:r>
      <w:r w:rsidR="000574A6" w:rsidRPr="007332EB">
        <w:rPr>
          <w:noProof w:val="0"/>
          <w:lang w:val="en-US"/>
        </w:rPr>
        <w:t>,</w:t>
      </w:r>
      <w:r w:rsidRPr="007332EB">
        <w:rPr>
          <w:noProof w:val="0"/>
          <w:lang w:val="en-US"/>
        </w:rPr>
        <w:t xml:space="preserve"> and </w:t>
      </w:r>
      <w:r w:rsidR="004732E8" w:rsidRPr="007332EB">
        <w:rPr>
          <w:noProof w:val="0"/>
          <w:lang w:val="en-US"/>
        </w:rPr>
        <w:t xml:space="preserve">on </w:t>
      </w:r>
      <w:r w:rsidRPr="007332EB">
        <w:rPr>
          <w:noProof w:val="0"/>
          <w:lang w:val="en-US"/>
        </w:rPr>
        <w:t>the fatigue resistance of the asphalt layers. In countries with cold climate</w:t>
      </w:r>
      <w:r w:rsidR="004732E8" w:rsidRPr="007332EB">
        <w:rPr>
          <w:noProof w:val="0"/>
          <w:lang w:val="en-US"/>
        </w:rPr>
        <w:t>s</w:t>
      </w:r>
      <w:r w:rsidRPr="007332EB">
        <w:rPr>
          <w:noProof w:val="0"/>
          <w:lang w:val="en-US"/>
        </w:rPr>
        <w:t xml:space="preserve"> resistance to </w:t>
      </w:r>
      <w:r w:rsidR="000574A6" w:rsidRPr="007332EB">
        <w:rPr>
          <w:noProof w:val="0"/>
          <w:lang w:val="en-US"/>
        </w:rPr>
        <w:t xml:space="preserve">cracking at </w:t>
      </w:r>
      <w:r w:rsidRPr="007332EB">
        <w:rPr>
          <w:noProof w:val="0"/>
          <w:lang w:val="en-US"/>
        </w:rPr>
        <w:t xml:space="preserve">low temperatures also </w:t>
      </w:r>
      <w:r w:rsidR="004732E8" w:rsidRPr="007332EB">
        <w:rPr>
          <w:noProof w:val="0"/>
          <w:lang w:val="en-US"/>
        </w:rPr>
        <w:t>needs to be taken into account</w:t>
      </w:r>
      <w:r w:rsidRPr="007332EB">
        <w:rPr>
          <w:noProof w:val="0"/>
          <w:lang w:val="en-US"/>
        </w:rPr>
        <w:t xml:space="preserve">. If roads are properly designed, </w:t>
      </w:r>
      <w:r w:rsidR="00B442A9" w:rsidRPr="007332EB">
        <w:rPr>
          <w:noProof w:val="0"/>
          <w:lang w:val="en-US"/>
        </w:rPr>
        <w:t>built</w:t>
      </w:r>
      <w:r w:rsidR="00ED191C" w:rsidRPr="007332EB">
        <w:rPr>
          <w:noProof w:val="0"/>
          <w:lang w:val="en-US"/>
        </w:rPr>
        <w:t>,</w:t>
      </w:r>
      <w:r w:rsidRPr="007332EB">
        <w:rPr>
          <w:noProof w:val="0"/>
          <w:lang w:val="en-US"/>
        </w:rPr>
        <w:t xml:space="preserve"> and maintained</w:t>
      </w:r>
      <w:r w:rsidR="00B442A9" w:rsidRPr="007332EB">
        <w:rPr>
          <w:noProof w:val="0"/>
          <w:lang w:val="en-US"/>
        </w:rPr>
        <w:t>, then</w:t>
      </w:r>
      <w:r w:rsidRPr="007332EB">
        <w:rPr>
          <w:noProof w:val="0"/>
          <w:lang w:val="en-US"/>
        </w:rPr>
        <w:t xml:space="preserve"> </w:t>
      </w:r>
      <w:r w:rsidR="00A94086" w:rsidRPr="007332EB">
        <w:rPr>
          <w:noProof w:val="0"/>
          <w:lang w:val="en-US"/>
        </w:rPr>
        <w:t>aspha</w:t>
      </w:r>
      <w:r w:rsidR="00EF4608" w:rsidRPr="007332EB">
        <w:rPr>
          <w:noProof w:val="0"/>
          <w:lang w:val="en-US"/>
        </w:rPr>
        <w:t>l</w:t>
      </w:r>
      <w:r w:rsidR="00A94086" w:rsidRPr="007332EB">
        <w:rPr>
          <w:noProof w:val="0"/>
          <w:lang w:val="en-US"/>
        </w:rPr>
        <w:t>t pavement</w:t>
      </w:r>
      <w:r w:rsidR="00B442A9" w:rsidRPr="007332EB">
        <w:rPr>
          <w:noProof w:val="0"/>
          <w:lang w:val="en-US"/>
        </w:rPr>
        <w:t>s</w:t>
      </w:r>
      <w:r w:rsidR="00A94086" w:rsidRPr="007332EB">
        <w:rPr>
          <w:noProof w:val="0"/>
          <w:lang w:val="en-US"/>
        </w:rPr>
        <w:t xml:space="preserve"> </w:t>
      </w:r>
      <w:r w:rsidRPr="007332EB">
        <w:rPr>
          <w:noProof w:val="0"/>
          <w:lang w:val="en-US"/>
        </w:rPr>
        <w:t xml:space="preserve">should last without repaving </w:t>
      </w:r>
      <w:r w:rsidR="004732E8" w:rsidRPr="007332EB">
        <w:rPr>
          <w:noProof w:val="0"/>
          <w:lang w:val="en-US"/>
        </w:rPr>
        <w:t xml:space="preserve">for </w:t>
      </w:r>
      <w:r w:rsidR="00A94086" w:rsidRPr="007332EB">
        <w:rPr>
          <w:noProof w:val="0"/>
          <w:lang w:val="en-US"/>
        </w:rPr>
        <w:t>at least</w:t>
      </w:r>
      <w:r w:rsidRPr="007332EB">
        <w:rPr>
          <w:noProof w:val="0"/>
          <w:lang w:val="en-US"/>
        </w:rPr>
        <w:t xml:space="preserve"> 20 years. However </w:t>
      </w:r>
      <w:r w:rsidR="00A94086" w:rsidRPr="007332EB">
        <w:rPr>
          <w:noProof w:val="0"/>
          <w:lang w:val="en-US"/>
        </w:rPr>
        <w:t xml:space="preserve">in </w:t>
      </w:r>
      <w:r w:rsidR="00B442A9" w:rsidRPr="007332EB">
        <w:rPr>
          <w:noProof w:val="0"/>
          <w:lang w:val="en-US"/>
        </w:rPr>
        <w:t>Slovenia</w:t>
      </w:r>
      <w:r w:rsidR="00A94086" w:rsidRPr="007332EB">
        <w:rPr>
          <w:noProof w:val="0"/>
          <w:lang w:val="en-US"/>
        </w:rPr>
        <w:t xml:space="preserve"> </w:t>
      </w:r>
      <w:r w:rsidR="00B442A9" w:rsidRPr="007332EB">
        <w:rPr>
          <w:noProof w:val="0"/>
          <w:lang w:val="en-US"/>
        </w:rPr>
        <w:t xml:space="preserve">the </w:t>
      </w:r>
      <w:r w:rsidRPr="007332EB">
        <w:rPr>
          <w:noProof w:val="0"/>
          <w:lang w:val="en-US"/>
        </w:rPr>
        <w:t xml:space="preserve">traffic </w:t>
      </w:r>
      <w:r w:rsidR="00B442A9" w:rsidRPr="007332EB">
        <w:rPr>
          <w:noProof w:val="0"/>
          <w:lang w:val="en-US"/>
        </w:rPr>
        <w:t xml:space="preserve">loads </w:t>
      </w:r>
      <w:r w:rsidRPr="007332EB">
        <w:rPr>
          <w:noProof w:val="0"/>
          <w:lang w:val="en-US"/>
        </w:rPr>
        <w:t xml:space="preserve">increased more </w:t>
      </w:r>
      <w:r w:rsidR="00ED191C" w:rsidRPr="007332EB">
        <w:rPr>
          <w:noProof w:val="0"/>
          <w:lang w:val="en-US"/>
        </w:rPr>
        <w:t xml:space="preserve">rapidly </w:t>
      </w:r>
      <w:r w:rsidRPr="007332EB">
        <w:rPr>
          <w:noProof w:val="0"/>
          <w:lang w:val="en-US"/>
        </w:rPr>
        <w:t xml:space="preserve">than </w:t>
      </w:r>
      <w:r w:rsidR="00B442A9" w:rsidRPr="007332EB">
        <w:rPr>
          <w:noProof w:val="0"/>
          <w:lang w:val="en-US"/>
        </w:rPr>
        <w:t xml:space="preserve">had been </w:t>
      </w:r>
      <w:r w:rsidRPr="007332EB">
        <w:rPr>
          <w:noProof w:val="0"/>
          <w:lang w:val="en-US"/>
        </w:rPr>
        <w:t>anticipated</w:t>
      </w:r>
      <w:r w:rsidR="00B442A9" w:rsidRPr="007332EB">
        <w:rPr>
          <w:noProof w:val="0"/>
          <w:lang w:val="en-US"/>
        </w:rPr>
        <w:t xml:space="preserve">, so that </w:t>
      </w:r>
      <w:r w:rsidRPr="007332EB">
        <w:rPr>
          <w:noProof w:val="0"/>
          <w:lang w:val="en-US"/>
        </w:rPr>
        <w:t xml:space="preserve">motorways and main roads </w:t>
      </w:r>
      <w:r w:rsidR="00B442A9" w:rsidRPr="007332EB">
        <w:rPr>
          <w:noProof w:val="0"/>
          <w:lang w:val="en-US"/>
        </w:rPr>
        <w:t xml:space="preserve">have </w:t>
      </w:r>
      <w:r w:rsidRPr="007332EB">
        <w:rPr>
          <w:noProof w:val="0"/>
          <w:lang w:val="en-US"/>
        </w:rPr>
        <w:t>need</w:t>
      </w:r>
      <w:r w:rsidR="00B442A9" w:rsidRPr="007332EB">
        <w:rPr>
          <w:noProof w:val="0"/>
          <w:lang w:val="en-US"/>
        </w:rPr>
        <w:t>ed</w:t>
      </w:r>
      <w:r w:rsidRPr="007332EB">
        <w:rPr>
          <w:noProof w:val="0"/>
          <w:lang w:val="en-US"/>
        </w:rPr>
        <w:t xml:space="preserve"> </w:t>
      </w:r>
      <w:r w:rsidR="00A94086" w:rsidRPr="007332EB">
        <w:rPr>
          <w:noProof w:val="0"/>
          <w:lang w:val="en-US"/>
        </w:rPr>
        <w:t xml:space="preserve">earlier </w:t>
      </w:r>
      <w:r w:rsidRPr="007332EB">
        <w:rPr>
          <w:noProof w:val="0"/>
          <w:lang w:val="en-US"/>
        </w:rPr>
        <w:t>upgrading.</w:t>
      </w:r>
    </w:p>
    <w:p w:rsidR="0085161C" w:rsidRPr="007332EB" w:rsidRDefault="0085161C" w:rsidP="0085161C">
      <w:pPr>
        <w:pStyle w:val="Heading1"/>
        <w:rPr>
          <w:noProof w:val="0"/>
          <w:lang w:val="en-US"/>
        </w:rPr>
      </w:pPr>
      <w:r w:rsidRPr="007332EB">
        <w:rPr>
          <w:noProof w:val="0"/>
          <w:lang w:val="en-US"/>
        </w:rPr>
        <w:t>Road management</w:t>
      </w:r>
    </w:p>
    <w:p w:rsidR="0085161C" w:rsidRPr="007332EB" w:rsidRDefault="00A94086" w:rsidP="0085161C">
      <w:pPr>
        <w:ind w:firstLine="0"/>
        <w:rPr>
          <w:noProof w:val="0"/>
          <w:lang w:val="en-US"/>
        </w:rPr>
      </w:pPr>
      <w:r w:rsidRPr="007332EB">
        <w:rPr>
          <w:noProof w:val="0"/>
          <w:lang w:val="en-US"/>
        </w:rPr>
        <w:t>Proper r</w:t>
      </w:r>
      <w:r w:rsidR="0085161C" w:rsidRPr="007332EB">
        <w:rPr>
          <w:noProof w:val="0"/>
          <w:lang w:val="en-US"/>
        </w:rPr>
        <w:t xml:space="preserve">oad management </w:t>
      </w:r>
      <w:r w:rsidRPr="007332EB">
        <w:rPr>
          <w:noProof w:val="0"/>
          <w:lang w:val="en-US"/>
        </w:rPr>
        <w:t xml:space="preserve">should </w:t>
      </w:r>
      <w:r w:rsidR="0085161C" w:rsidRPr="007332EB">
        <w:rPr>
          <w:noProof w:val="0"/>
          <w:lang w:val="en-US"/>
        </w:rPr>
        <w:t xml:space="preserve">ensure an uninterrupted traffic flow and </w:t>
      </w:r>
      <w:r w:rsidR="00B442A9" w:rsidRPr="007332EB">
        <w:rPr>
          <w:noProof w:val="0"/>
          <w:lang w:val="en-US"/>
        </w:rPr>
        <w:t>a</w:t>
      </w:r>
      <w:r w:rsidR="0085161C" w:rsidRPr="007332EB">
        <w:rPr>
          <w:noProof w:val="0"/>
          <w:lang w:val="en-US"/>
        </w:rPr>
        <w:t xml:space="preserve"> high level of safety and comfort. Regular pavement condition monitoring </w:t>
      </w:r>
      <w:r w:rsidR="00B442A9" w:rsidRPr="007332EB">
        <w:rPr>
          <w:noProof w:val="0"/>
          <w:lang w:val="en-US"/>
        </w:rPr>
        <w:t xml:space="preserve">is </w:t>
      </w:r>
      <w:r w:rsidR="004732E8" w:rsidRPr="007332EB">
        <w:rPr>
          <w:noProof w:val="0"/>
          <w:lang w:val="en-US"/>
        </w:rPr>
        <w:t>needed</w:t>
      </w:r>
      <w:r w:rsidR="0085161C" w:rsidRPr="007332EB">
        <w:rPr>
          <w:noProof w:val="0"/>
          <w:lang w:val="en-US"/>
        </w:rPr>
        <w:t xml:space="preserve"> </w:t>
      </w:r>
      <w:r w:rsidR="00B442A9" w:rsidRPr="007332EB">
        <w:rPr>
          <w:noProof w:val="0"/>
          <w:lang w:val="en-US"/>
        </w:rPr>
        <w:t xml:space="preserve">in order to supply </w:t>
      </w:r>
      <w:r w:rsidR="0085161C" w:rsidRPr="007332EB">
        <w:rPr>
          <w:noProof w:val="0"/>
          <w:lang w:val="en-US"/>
        </w:rPr>
        <w:t xml:space="preserve">road managers </w:t>
      </w:r>
      <w:r w:rsidR="00B442A9" w:rsidRPr="007332EB">
        <w:rPr>
          <w:noProof w:val="0"/>
          <w:lang w:val="en-US"/>
        </w:rPr>
        <w:t xml:space="preserve">with </w:t>
      </w:r>
      <w:r w:rsidR="0085161C" w:rsidRPr="007332EB">
        <w:rPr>
          <w:noProof w:val="0"/>
          <w:lang w:val="en-US"/>
        </w:rPr>
        <w:t xml:space="preserve">information </w:t>
      </w:r>
      <w:r w:rsidR="00B442A9" w:rsidRPr="007332EB">
        <w:rPr>
          <w:noProof w:val="0"/>
          <w:lang w:val="en-US"/>
        </w:rPr>
        <w:t xml:space="preserve">about the </w:t>
      </w:r>
      <w:r w:rsidR="0085161C" w:rsidRPr="007332EB">
        <w:rPr>
          <w:noProof w:val="0"/>
          <w:lang w:val="en-US"/>
        </w:rPr>
        <w:t xml:space="preserve">safety </w:t>
      </w:r>
      <w:r w:rsidR="00B442A9" w:rsidRPr="007332EB">
        <w:rPr>
          <w:noProof w:val="0"/>
          <w:lang w:val="en-US"/>
        </w:rPr>
        <w:t xml:space="preserve">level </w:t>
      </w:r>
      <w:r w:rsidR="0085161C" w:rsidRPr="007332EB">
        <w:rPr>
          <w:noProof w:val="0"/>
          <w:lang w:val="en-US"/>
        </w:rPr>
        <w:t xml:space="preserve">and degradation of the </w:t>
      </w:r>
      <w:r w:rsidR="004732E8" w:rsidRPr="007332EB">
        <w:rPr>
          <w:noProof w:val="0"/>
          <w:lang w:val="en-US"/>
        </w:rPr>
        <w:t>pavement's we</w:t>
      </w:r>
      <w:r w:rsidR="004D467B" w:rsidRPr="007332EB">
        <w:rPr>
          <w:noProof w:val="0"/>
          <w:lang w:val="en-US"/>
        </w:rPr>
        <w:t>a</w:t>
      </w:r>
      <w:r w:rsidR="004732E8" w:rsidRPr="007332EB">
        <w:rPr>
          <w:noProof w:val="0"/>
          <w:lang w:val="en-US"/>
        </w:rPr>
        <w:t xml:space="preserve">ring </w:t>
      </w:r>
      <w:r w:rsidR="00976725" w:rsidRPr="007332EB">
        <w:rPr>
          <w:noProof w:val="0"/>
          <w:lang w:val="en-US"/>
        </w:rPr>
        <w:t xml:space="preserve">or </w:t>
      </w:r>
      <w:r w:rsidR="004D467B" w:rsidRPr="007332EB">
        <w:rPr>
          <w:noProof w:val="0"/>
          <w:lang w:val="en-US"/>
        </w:rPr>
        <w:t xml:space="preserve">‘surf’ </w:t>
      </w:r>
      <w:r w:rsidR="004732E8" w:rsidRPr="007332EB">
        <w:rPr>
          <w:noProof w:val="0"/>
          <w:lang w:val="en-US"/>
        </w:rPr>
        <w:t>course</w:t>
      </w:r>
      <w:r w:rsidR="0085161C" w:rsidRPr="007332EB">
        <w:rPr>
          <w:noProof w:val="0"/>
          <w:lang w:val="en-US"/>
        </w:rPr>
        <w:t>.</w:t>
      </w:r>
    </w:p>
    <w:p w:rsidR="0085161C" w:rsidRPr="007332EB" w:rsidRDefault="0085161C" w:rsidP="006F7705">
      <w:pPr>
        <w:rPr>
          <w:noProof w:val="0"/>
          <w:lang w:val="en-US"/>
        </w:rPr>
      </w:pPr>
      <w:r w:rsidRPr="007332EB">
        <w:rPr>
          <w:noProof w:val="0"/>
          <w:lang w:val="en-US"/>
        </w:rPr>
        <w:t>Non</w:t>
      </w:r>
      <w:r w:rsidR="00B442A9" w:rsidRPr="007332EB">
        <w:rPr>
          <w:noProof w:val="0"/>
          <w:lang w:val="en-US"/>
        </w:rPr>
        <w:t>-</w:t>
      </w:r>
      <w:r w:rsidRPr="007332EB">
        <w:rPr>
          <w:noProof w:val="0"/>
          <w:lang w:val="en-US"/>
        </w:rPr>
        <w:t>destructive testing</w:t>
      </w:r>
      <w:r w:rsidR="00A94086" w:rsidRPr="007332EB">
        <w:rPr>
          <w:noProof w:val="0"/>
          <w:lang w:val="en-US"/>
        </w:rPr>
        <w:t>,</w:t>
      </w:r>
      <w:r w:rsidRPr="007332EB">
        <w:rPr>
          <w:noProof w:val="0"/>
          <w:lang w:val="en-US"/>
        </w:rPr>
        <w:t xml:space="preserve"> </w:t>
      </w:r>
      <w:r w:rsidR="00A94086" w:rsidRPr="007332EB">
        <w:rPr>
          <w:noProof w:val="0"/>
          <w:lang w:val="en-US"/>
        </w:rPr>
        <w:t xml:space="preserve">which </w:t>
      </w:r>
      <w:r w:rsidR="00B442A9" w:rsidRPr="007332EB">
        <w:rPr>
          <w:noProof w:val="0"/>
          <w:lang w:val="en-US"/>
        </w:rPr>
        <w:t xml:space="preserve">includes </w:t>
      </w:r>
      <w:r w:rsidR="00A94086" w:rsidRPr="007332EB">
        <w:rPr>
          <w:noProof w:val="0"/>
          <w:lang w:val="en-US"/>
        </w:rPr>
        <w:t xml:space="preserve">several </w:t>
      </w:r>
      <w:r w:rsidR="00B442A9" w:rsidRPr="007332EB">
        <w:rPr>
          <w:noProof w:val="0"/>
          <w:lang w:val="en-US"/>
        </w:rPr>
        <w:t xml:space="preserve">different </w:t>
      </w:r>
      <w:r w:rsidR="00A94086" w:rsidRPr="007332EB">
        <w:rPr>
          <w:noProof w:val="0"/>
          <w:lang w:val="en-US"/>
        </w:rPr>
        <w:t xml:space="preserve">methods, </w:t>
      </w:r>
      <w:r w:rsidRPr="007332EB">
        <w:rPr>
          <w:noProof w:val="0"/>
          <w:lang w:val="en-US"/>
        </w:rPr>
        <w:t xml:space="preserve">has become an integral part of pavement evaluation. </w:t>
      </w:r>
      <w:r w:rsidR="00B442A9" w:rsidRPr="007332EB">
        <w:rPr>
          <w:noProof w:val="0"/>
          <w:lang w:val="en-US"/>
        </w:rPr>
        <w:t xml:space="preserve">Visual Condition Surveys are performed based on the results of </w:t>
      </w:r>
      <w:r w:rsidRPr="007332EB">
        <w:rPr>
          <w:noProof w:val="0"/>
          <w:lang w:val="en-US"/>
        </w:rPr>
        <w:t>data obtained by a vehicle travelling at normal speed. Several surface characteristics can be identified</w:t>
      </w:r>
      <w:r w:rsidR="00B442A9" w:rsidRPr="007332EB">
        <w:rPr>
          <w:noProof w:val="0"/>
          <w:lang w:val="en-US"/>
        </w:rPr>
        <w:t>, i.e.</w:t>
      </w:r>
      <w:r w:rsidR="004732E8" w:rsidRPr="007332EB">
        <w:rPr>
          <w:noProof w:val="0"/>
          <w:lang w:val="en-US"/>
        </w:rPr>
        <w:t xml:space="preserve"> </w:t>
      </w:r>
      <w:r w:rsidRPr="007332EB">
        <w:rPr>
          <w:noProof w:val="0"/>
          <w:lang w:val="en-US"/>
        </w:rPr>
        <w:t xml:space="preserve">rut depth, longitudinal profile (ride quality), </w:t>
      </w:r>
      <w:r w:rsidR="004732E8" w:rsidRPr="007332EB">
        <w:rPr>
          <w:noProof w:val="0"/>
          <w:lang w:val="en-US"/>
        </w:rPr>
        <w:t xml:space="preserve">and </w:t>
      </w:r>
      <w:r w:rsidRPr="007332EB">
        <w:rPr>
          <w:noProof w:val="0"/>
          <w:lang w:val="en-US"/>
        </w:rPr>
        <w:t xml:space="preserve">lengths of road with </w:t>
      </w:r>
      <w:r w:rsidR="00B442A9" w:rsidRPr="007332EB">
        <w:rPr>
          <w:noProof w:val="0"/>
          <w:lang w:val="en-US"/>
        </w:rPr>
        <w:t xml:space="preserve">a </w:t>
      </w:r>
      <w:r w:rsidRPr="007332EB">
        <w:rPr>
          <w:noProof w:val="0"/>
          <w:lang w:val="en-US"/>
        </w:rPr>
        <w:t>deteriorating surface (</w:t>
      </w:r>
      <w:r w:rsidR="004732E8" w:rsidRPr="007332EB">
        <w:rPr>
          <w:noProof w:val="0"/>
          <w:lang w:val="en-US"/>
        </w:rPr>
        <w:t xml:space="preserve">e.g. </w:t>
      </w:r>
      <w:r w:rsidRPr="007332EB">
        <w:rPr>
          <w:noProof w:val="0"/>
          <w:lang w:val="en-US"/>
        </w:rPr>
        <w:t>cracking).</w:t>
      </w:r>
    </w:p>
    <w:p w:rsidR="00A94086" w:rsidRPr="007332EB" w:rsidRDefault="00B442A9" w:rsidP="00A94086">
      <w:pPr>
        <w:rPr>
          <w:noProof w:val="0"/>
          <w:lang w:val="en-US"/>
        </w:rPr>
      </w:pPr>
      <w:r w:rsidRPr="007332EB">
        <w:rPr>
          <w:noProof w:val="0"/>
          <w:lang w:val="en-US"/>
        </w:rPr>
        <w:t xml:space="preserve">In the case of </w:t>
      </w:r>
      <w:r w:rsidR="00A94086" w:rsidRPr="007332EB">
        <w:rPr>
          <w:noProof w:val="0"/>
          <w:lang w:val="en-US"/>
        </w:rPr>
        <w:t>road up</w:t>
      </w:r>
      <w:r w:rsidR="00EF4608" w:rsidRPr="007332EB">
        <w:rPr>
          <w:noProof w:val="0"/>
          <w:lang w:val="en-US"/>
        </w:rPr>
        <w:t>g</w:t>
      </w:r>
      <w:r w:rsidR="00A94086" w:rsidRPr="007332EB">
        <w:rPr>
          <w:noProof w:val="0"/>
          <w:lang w:val="en-US"/>
        </w:rPr>
        <w:t>rading to heavier traffic load</w:t>
      </w:r>
      <w:r w:rsidRPr="007332EB">
        <w:rPr>
          <w:noProof w:val="0"/>
          <w:lang w:val="en-US"/>
        </w:rPr>
        <w:t>s,</w:t>
      </w:r>
      <w:r w:rsidR="00A94086" w:rsidRPr="007332EB">
        <w:rPr>
          <w:noProof w:val="0"/>
          <w:lang w:val="en-US"/>
        </w:rPr>
        <w:t xml:space="preserve"> the structural condition of flexible (asphalt) pavement</w:t>
      </w:r>
      <w:r w:rsidRPr="007332EB">
        <w:rPr>
          <w:noProof w:val="0"/>
          <w:lang w:val="en-US"/>
        </w:rPr>
        <w:t>s</w:t>
      </w:r>
      <w:r w:rsidR="00A94086" w:rsidRPr="007332EB">
        <w:rPr>
          <w:noProof w:val="0"/>
          <w:lang w:val="en-US"/>
        </w:rPr>
        <w:t xml:space="preserve"> needs to be assessed. </w:t>
      </w:r>
      <w:r w:rsidRPr="007332EB">
        <w:rPr>
          <w:noProof w:val="0"/>
          <w:lang w:val="en-US"/>
        </w:rPr>
        <w:t xml:space="preserve">The bitumen characteristics are also important from the point of view of </w:t>
      </w:r>
      <w:r w:rsidR="00A94086" w:rsidRPr="007332EB">
        <w:rPr>
          <w:noProof w:val="0"/>
          <w:lang w:val="en-US"/>
        </w:rPr>
        <w:t xml:space="preserve">sustainable construction and </w:t>
      </w:r>
      <w:r w:rsidRPr="007332EB">
        <w:rPr>
          <w:noProof w:val="0"/>
          <w:lang w:val="en-US"/>
        </w:rPr>
        <w:t xml:space="preserve">the </w:t>
      </w:r>
      <w:r w:rsidR="00A94086" w:rsidRPr="007332EB">
        <w:rPr>
          <w:noProof w:val="0"/>
          <w:lang w:val="en-US"/>
        </w:rPr>
        <w:t xml:space="preserve">reuse of </w:t>
      </w:r>
      <w:r w:rsidR="004732E8" w:rsidRPr="007332EB">
        <w:rPr>
          <w:noProof w:val="0"/>
          <w:lang w:val="en-US"/>
        </w:rPr>
        <w:t xml:space="preserve">the </w:t>
      </w:r>
      <w:r w:rsidR="00976725" w:rsidRPr="007332EB">
        <w:rPr>
          <w:noProof w:val="0"/>
          <w:lang w:val="en-US"/>
        </w:rPr>
        <w:t xml:space="preserve">site-won </w:t>
      </w:r>
      <w:r w:rsidR="00A94086" w:rsidRPr="007332EB">
        <w:rPr>
          <w:noProof w:val="0"/>
          <w:lang w:val="en-US"/>
        </w:rPr>
        <w:t>asphalt granulate.</w:t>
      </w:r>
    </w:p>
    <w:p w:rsidR="00031690" w:rsidRDefault="0085161C" w:rsidP="00031690">
      <w:pPr>
        <w:rPr>
          <w:noProof w:val="0"/>
          <w:lang w:val="en-US"/>
        </w:rPr>
      </w:pPr>
      <w:r w:rsidRPr="007332EB">
        <w:rPr>
          <w:noProof w:val="0"/>
          <w:lang w:val="en-US"/>
        </w:rPr>
        <w:t xml:space="preserve">The structural </w:t>
      </w:r>
      <w:r w:rsidR="00A94086" w:rsidRPr="007332EB">
        <w:rPr>
          <w:noProof w:val="0"/>
          <w:lang w:val="en-US"/>
        </w:rPr>
        <w:t xml:space="preserve">condition </w:t>
      </w:r>
      <w:r w:rsidR="00B442A9" w:rsidRPr="007332EB">
        <w:rPr>
          <w:noProof w:val="0"/>
          <w:lang w:val="en-US"/>
        </w:rPr>
        <w:t xml:space="preserve">of pavements </w:t>
      </w:r>
      <w:r w:rsidR="00A94086" w:rsidRPr="007332EB">
        <w:rPr>
          <w:noProof w:val="0"/>
          <w:lang w:val="en-US"/>
        </w:rPr>
        <w:t>is asses</w:t>
      </w:r>
      <w:r w:rsidR="00B442A9" w:rsidRPr="007332EB">
        <w:rPr>
          <w:noProof w:val="0"/>
          <w:lang w:val="en-US"/>
        </w:rPr>
        <w:t>sed</w:t>
      </w:r>
      <w:r w:rsidR="00A94086" w:rsidRPr="007332EB">
        <w:rPr>
          <w:noProof w:val="0"/>
          <w:lang w:val="en-US"/>
        </w:rPr>
        <w:t xml:space="preserve"> </w:t>
      </w:r>
      <w:r w:rsidRPr="007332EB">
        <w:rPr>
          <w:noProof w:val="0"/>
          <w:lang w:val="en-US"/>
        </w:rPr>
        <w:t xml:space="preserve">by measuring </w:t>
      </w:r>
      <w:r w:rsidR="004732E8" w:rsidRPr="007332EB">
        <w:rPr>
          <w:noProof w:val="0"/>
          <w:lang w:val="en-US"/>
        </w:rPr>
        <w:t>their</w:t>
      </w:r>
      <w:r w:rsidRPr="007332EB">
        <w:rPr>
          <w:noProof w:val="0"/>
          <w:lang w:val="en-US"/>
        </w:rPr>
        <w:t xml:space="preserve"> deflection under a known load. Deflectograph</w:t>
      </w:r>
      <w:r w:rsidR="00B442A9" w:rsidRPr="007332EB">
        <w:rPr>
          <w:noProof w:val="0"/>
          <w:lang w:val="en-US"/>
        </w:rPr>
        <w:t>s</w:t>
      </w:r>
      <w:r w:rsidR="00A94086" w:rsidRPr="007332EB">
        <w:rPr>
          <w:noProof w:val="0"/>
          <w:lang w:val="en-US"/>
        </w:rPr>
        <w:t xml:space="preserve"> or</w:t>
      </w:r>
      <w:r w:rsidRPr="007332EB">
        <w:rPr>
          <w:noProof w:val="0"/>
          <w:lang w:val="en-US"/>
        </w:rPr>
        <w:t xml:space="preserve"> </w:t>
      </w:r>
      <w:r w:rsidR="00B442A9" w:rsidRPr="007332EB">
        <w:rPr>
          <w:noProof w:val="0"/>
          <w:lang w:val="en-US"/>
        </w:rPr>
        <w:t>f</w:t>
      </w:r>
      <w:r w:rsidRPr="007332EB">
        <w:rPr>
          <w:noProof w:val="0"/>
          <w:lang w:val="en-US"/>
        </w:rPr>
        <w:t>alling weig</w:t>
      </w:r>
      <w:r w:rsidR="00B442A9" w:rsidRPr="007332EB">
        <w:rPr>
          <w:noProof w:val="0"/>
          <w:lang w:val="en-US"/>
        </w:rPr>
        <w:t>ht</w:t>
      </w:r>
      <w:r w:rsidRPr="007332EB">
        <w:rPr>
          <w:noProof w:val="0"/>
          <w:lang w:val="en-US"/>
        </w:rPr>
        <w:t xml:space="preserve"> deflectometer</w:t>
      </w:r>
      <w:r w:rsidR="00B442A9" w:rsidRPr="007332EB">
        <w:rPr>
          <w:noProof w:val="0"/>
          <w:lang w:val="en-US"/>
        </w:rPr>
        <w:t>s</w:t>
      </w:r>
      <w:r w:rsidRPr="007332EB">
        <w:rPr>
          <w:noProof w:val="0"/>
          <w:lang w:val="en-US"/>
        </w:rPr>
        <w:t xml:space="preserve"> (FWD) </w:t>
      </w:r>
      <w:r w:rsidR="000E1AE1" w:rsidRPr="007332EB">
        <w:rPr>
          <w:noProof w:val="0"/>
          <w:lang w:val="en-US"/>
        </w:rPr>
        <w:t>can provide valuable information about pavement performance</w:t>
      </w:r>
      <w:r w:rsidR="00B442A9" w:rsidRPr="007332EB">
        <w:rPr>
          <w:noProof w:val="0"/>
          <w:lang w:val="en-US"/>
        </w:rPr>
        <w:t>,</w:t>
      </w:r>
      <w:r w:rsidR="000E1AE1" w:rsidRPr="007332EB">
        <w:rPr>
          <w:noProof w:val="0"/>
          <w:lang w:val="en-US"/>
        </w:rPr>
        <w:t xml:space="preserve"> </w:t>
      </w:r>
      <w:r w:rsidR="00B442A9" w:rsidRPr="007332EB">
        <w:rPr>
          <w:noProof w:val="0"/>
          <w:lang w:val="en-US"/>
        </w:rPr>
        <w:t xml:space="preserve">thus </w:t>
      </w:r>
      <w:r w:rsidR="00565B9E" w:rsidRPr="007332EB">
        <w:rPr>
          <w:noProof w:val="0"/>
          <w:lang w:val="en-US"/>
        </w:rPr>
        <w:t xml:space="preserve">enabling </w:t>
      </w:r>
      <w:r w:rsidR="000E1AE1" w:rsidRPr="007332EB">
        <w:rPr>
          <w:noProof w:val="0"/>
          <w:lang w:val="en-US"/>
        </w:rPr>
        <w:t>project prioritization at the network level.</w:t>
      </w:r>
      <w:r w:rsidR="00A94086" w:rsidRPr="007332EB">
        <w:rPr>
          <w:noProof w:val="0"/>
          <w:lang w:val="en-US"/>
        </w:rPr>
        <w:t xml:space="preserve"> </w:t>
      </w:r>
      <w:r w:rsidRPr="007332EB">
        <w:rPr>
          <w:noProof w:val="0"/>
          <w:lang w:val="en-US"/>
        </w:rPr>
        <w:t>Deflectograph</w:t>
      </w:r>
      <w:r w:rsidR="00B442A9" w:rsidRPr="007332EB">
        <w:rPr>
          <w:noProof w:val="0"/>
          <w:lang w:val="en-US"/>
        </w:rPr>
        <w:t>s</w:t>
      </w:r>
      <w:r w:rsidRPr="007332EB">
        <w:rPr>
          <w:noProof w:val="0"/>
          <w:lang w:val="en-US"/>
        </w:rPr>
        <w:t xml:space="preserve"> work on the principle that as a loaded wheel passes over the pavement, the </w:t>
      </w:r>
      <w:r w:rsidR="004732E8" w:rsidRPr="007332EB">
        <w:rPr>
          <w:noProof w:val="0"/>
          <w:lang w:val="en-US"/>
        </w:rPr>
        <w:t>latter</w:t>
      </w:r>
      <w:r w:rsidRPr="007332EB">
        <w:rPr>
          <w:noProof w:val="0"/>
          <w:lang w:val="en-US"/>
        </w:rPr>
        <w:t xml:space="preserve"> deflects</w:t>
      </w:r>
      <w:r w:rsidR="004732E8" w:rsidRPr="007332EB">
        <w:rPr>
          <w:noProof w:val="0"/>
          <w:lang w:val="en-US"/>
        </w:rPr>
        <w:t>,</w:t>
      </w:r>
      <w:r w:rsidRPr="007332EB">
        <w:rPr>
          <w:noProof w:val="0"/>
          <w:lang w:val="en-US"/>
        </w:rPr>
        <w:t xml:space="preserve"> and the size of the deflection is related to the strength of the pavement layers and </w:t>
      </w:r>
      <w:r w:rsidR="00B442A9" w:rsidRPr="007332EB">
        <w:rPr>
          <w:noProof w:val="0"/>
          <w:lang w:val="en-US"/>
        </w:rPr>
        <w:t xml:space="preserve">the </w:t>
      </w:r>
      <w:r w:rsidRPr="007332EB">
        <w:rPr>
          <w:noProof w:val="0"/>
          <w:lang w:val="en-US"/>
        </w:rPr>
        <w:t>subgrade.</w:t>
      </w:r>
      <w:r w:rsidR="00A94086" w:rsidRPr="007332EB">
        <w:rPr>
          <w:noProof w:val="0"/>
          <w:lang w:val="en-US"/>
        </w:rPr>
        <w:t xml:space="preserve"> </w:t>
      </w:r>
      <w:r w:rsidR="00B442A9" w:rsidRPr="007332EB">
        <w:rPr>
          <w:noProof w:val="0"/>
          <w:lang w:val="en-US"/>
        </w:rPr>
        <w:t xml:space="preserve">On the other hand, </w:t>
      </w:r>
      <w:r w:rsidR="004732E8" w:rsidRPr="007332EB">
        <w:rPr>
          <w:noProof w:val="0"/>
          <w:lang w:val="en-US"/>
        </w:rPr>
        <w:t xml:space="preserve">in the case of </w:t>
      </w:r>
      <w:r w:rsidR="00AD306C" w:rsidRPr="007332EB">
        <w:rPr>
          <w:noProof w:val="0"/>
          <w:lang w:val="en-US"/>
        </w:rPr>
        <w:t>f</w:t>
      </w:r>
      <w:r w:rsidRPr="007332EB">
        <w:rPr>
          <w:noProof w:val="0"/>
          <w:lang w:val="en-US"/>
        </w:rPr>
        <w:t xml:space="preserve">alling </w:t>
      </w:r>
      <w:r w:rsidR="00AD306C" w:rsidRPr="007332EB">
        <w:rPr>
          <w:noProof w:val="0"/>
          <w:lang w:val="en-US"/>
        </w:rPr>
        <w:t>w</w:t>
      </w:r>
      <w:r w:rsidRPr="007332EB">
        <w:rPr>
          <w:noProof w:val="0"/>
          <w:lang w:val="en-US"/>
        </w:rPr>
        <w:t xml:space="preserve">eight </w:t>
      </w:r>
      <w:r w:rsidR="00AD306C" w:rsidRPr="007332EB">
        <w:rPr>
          <w:noProof w:val="0"/>
          <w:lang w:val="en-US"/>
        </w:rPr>
        <w:t>d</w:t>
      </w:r>
      <w:r w:rsidRPr="007332EB">
        <w:rPr>
          <w:noProof w:val="0"/>
          <w:lang w:val="en-US"/>
        </w:rPr>
        <w:t>eflectometer</w:t>
      </w:r>
      <w:r w:rsidR="00B442A9" w:rsidRPr="007332EB">
        <w:rPr>
          <w:noProof w:val="0"/>
          <w:lang w:val="en-US"/>
        </w:rPr>
        <w:t>s</w:t>
      </w:r>
      <w:r w:rsidRPr="007332EB">
        <w:rPr>
          <w:noProof w:val="0"/>
          <w:lang w:val="en-US"/>
        </w:rPr>
        <w:t xml:space="preserve"> (FWD) a mass </w:t>
      </w:r>
      <w:r w:rsidR="004732E8" w:rsidRPr="007332EB">
        <w:rPr>
          <w:noProof w:val="0"/>
          <w:lang w:val="en-US"/>
        </w:rPr>
        <w:t xml:space="preserve">is dropped </w:t>
      </w:r>
      <w:r w:rsidRPr="007332EB">
        <w:rPr>
          <w:noProof w:val="0"/>
          <w:lang w:val="en-US"/>
        </w:rPr>
        <w:t>on</w:t>
      </w:r>
      <w:r w:rsidR="00AD306C" w:rsidRPr="007332EB">
        <w:rPr>
          <w:noProof w:val="0"/>
          <w:lang w:val="en-US"/>
        </w:rPr>
        <w:t>to</w:t>
      </w:r>
      <w:r w:rsidRPr="007332EB">
        <w:rPr>
          <w:noProof w:val="0"/>
          <w:lang w:val="en-US"/>
        </w:rPr>
        <w:t xml:space="preserve"> </w:t>
      </w:r>
      <w:r w:rsidR="00AD306C" w:rsidRPr="007332EB">
        <w:rPr>
          <w:noProof w:val="0"/>
          <w:lang w:val="en-US"/>
        </w:rPr>
        <w:t xml:space="preserve">the </w:t>
      </w:r>
      <w:r w:rsidRPr="007332EB">
        <w:rPr>
          <w:noProof w:val="0"/>
          <w:lang w:val="en-US"/>
        </w:rPr>
        <w:t xml:space="preserve">road pavement. The </w:t>
      </w:r>
      <w:r w:rsidR="0007582F" w:rsidRPr="007332EB">
        <w:rPr>
          <w:noProof w:val="0"/>
          <w:lang w:val="en-US"/>
        </w:rPr>
        <w:t xml:space="preserve">resulting </w:t>
      </w:r>
      <w:r w:rsidR="00AD306C" w:rsidRPr="007332EB">
        <w:rPr>
          <w:noProof w:val="0"/>
          <w:lang w:val="en-US"/>
        </w:rPr>
        <w:t xml:space="preserve">vertical </w:t>
      </w:r>
      <w:r w:rsidRPr="007332EB">
        <w:rPr>
          <w:noProof w:val="0"/>
          <w:lang w:val="en-US"/>
        </w:rPr>
        <w:t xml:space="preserve">force is transferred through a plate and creates a deflection that simulates a wheel load. The </w:t>
      </w:r>
      <w:r w:rsidR="00AD306C" w:rsidRPr="007332EB">
        <w:rPr>
          <w:noProof w:val="0"/>
          <w:lang w:val="en-US"/>
        </w:rPr>
        <w:t xml:space="preserve">measured </w:t>
      </w:r>
      <w:r w:rsidRPr="007332EB">
        <w:rPr>
          <w:noProof w:val="0"/>
          <w:lang w:val="en-US"/>
        </w:rPr>
        <w:t xml:space="preserve">deflection </w:t>
      </w:r>
      <w:r w:rsidR="00AD306C" w:rsidRPr="007332EB">
        <w:rPr>
          <w:noProof w:val="0"/>
          <w:lang w:val="en-US"/>
        </w:rPr>
        <w:t xml:space="preserve">is </w:t>
      </w:r>
      <w:r w:rsidRPr="007332EB">
        <w:rPr>
          <w:noProof w:val="0"/>
          <w:lang w:val="en-US"/>
        </w:rPr>
        <w:t>relate</w:t>
      </w:r>
      <w:r w:rsidR="00AD306C" w:rsidRPr="007332EB">
        <w:rPr>
          <w:noProof w:val="0"/>
          <w:lang w:val="en-US"/>
        </w:rPr>
        <w:t>d</w:t>
      </w:r>
      <w:r w:rsidRPr="007332EB">
        <w:rPr>
          <w:noProof w:val="0"/>
          <w:lang w:val="en-US"/>
        </w:rPr>
        <w:t xml:space="preserve"> to the combined stiffness of the component layers in the pavement and </w:t>
      </w:r>
      <w:r w:rsidR="00AD306C" w:rsidRPr="007332EB">
        <w:rPr>
          <w:noProof w:val="0"/>
          <w:lang w:val="en-US"/>
        </w:rPr>
        <w:t>their</w:t>
      </w:r>
      <w:r w:rsidRPr="007332EB">
        <w:rPr>
          <w:noProof w:val="0"/>
          <w:lang w:val="en-US"/>
        </w:rPr>
        <w:t xml:space="preserve"> ability to distribute </w:t>
      </w:r>
      <w:r w:rsidR="00AD306C" w:rsidRPr="007332EB">
        <w:rPr>
          <w:noProof w:val="0"/>
          <w:lang w:val="en-US"/>
        </w:rPr>
        <w:t xml:space="preserve">the </w:t>
      </w:r>
      <w:r w:rsidRPr="007332EB">
        <w:rPr>
          <w:noProof w:val="0"/>
          <w:lang w:val="en-US"/>
        </w:rPr>
        <w:t>traffic loading.</w:t>
      </w:r>
      <w:r w:rsidR="00031690" w:rsidRPr="007332EB">
        <w:rPr>
          <w:noProof w:val="0"/>
          <w:lang w:val="en-US"/>
        </w:rPr>
        <w:t xml:space="preserve"> Ground-</w:t>
      </w:r>
      <w:r w:rsidR="00AD306C" w:rsidRPr="007332EB">
        <w:rPr>
          <w:noProof w:val="0"/>
          <w:lang w:val="en-US"/>
        </w:rPr>
        <w:t>p</w:t>
      </w:r>
      <w:r w:rsidR="00031690" w:rsidRPr="007332EB">
        <w:rPr>
          <w:noProof w:val="0"/>
          <w:lang w:val="en-US"/>
        </w:rPr>
        <w:t xml:space="preserve">enetrating </w:t>
      </w:r>
      <w:r w:rsidR="00AD306C" w:rsidRPr="007332EB">
        <w:rPr>
          <w:noProof w:val="0"/>
          <w:lang w:val="en-US"/>
        </w:rPr>
        <w:t>r</w:t>
      </w:r>
      <w:r w:rsidR="00031690" w:rsidRPr="007332EB">
        <w:rPr>
          <w:noProof w:val="0"/>
          <w:lang w:val="en-US"/>
        </w:rPr>
        <w:t xml:space="preserve">adar (GPR), a geophysical method that uses radar pulses to image the subsurface, </w:t>
      </w:r>
      <w:r w:rsidR="00AD306C" w:rsidRPr="007332EB">
        <w:rPr>
          <w:noProof w:val="0"/>
          <w:lang w:val="en-US"/>
        </w:rPr>
        <w:t>can</w:t>
      </w:r>
      <w:r w:rsidR="00031690" w:rsidRPr="007332EB">
        <w:rPr>
          <w:noProof w:val="0"/>
          <w:lang w:val="en-US"/>
        </w:rPr>
        <w:t xml:space="preserve"> also </w:t>
      </w:r>
      <w:r w:rsidR="00AD306C" w:rsidRPr="007332EB">
        <w:rPr>
          <w:noProof w:val="0"/>
          <w:lang w:val="en-US"/>
        </w:rPr>
        <w:t xml:space="preserve">be </w:t>
      </w:r>
      <w:r w:rsidR="00031690" w:rsidRPr="007332EB">
        <w:rPr>
          <w:noProof w:val="0"/>
          <w:lang w:val="en-US"/>
        </w:rPr>
        <w:t xml:space="preserve">used for structural assessment. However </w:t>
      </w:r>
      <w:r w:rsidR="00565B9E" w:rsidRPr="007332EB">
        <w:rPr>
          <w:noProof w:val="0"/>
          <w:lang w:val="en-US"/>
        </w:rPr>
        <w:t xml:space="preserve">the </w:t>
      </w:r>
      <w:r w:rsidR="00031690" w:rsidRPr="007332EB">
        <w:rPr>
          <w:noProof w:val="0"/>
          <w:lang w:val="en-US"/>
        </w:rPr>
        <w:t xml:space="preserve">interpretation of </w:t>
      </w:r>
      <w:r w:rsidR="00565B9E" w:rsidRPr="007332EB">
        <w:rPr>
          <w:noProof w:val="0"/>
          <w:lang w:val="en-US"/>
        </w:rPr>
        <w:t xml:space="preserve">such </w:t>
      </w:r>
      <w:r w:rsidR="00031690" w:rsidRPr="007332EB">
        <w:rPr>
          <w:noProof w:val="0"/>
          <w:lang w:val="en-US"/>
        </w:rPr>
        <w:t>results is demanding</w:t>
      </w:r>
      <w:r w:rsidR="00AD306C" w:rsidRPr="007332EB">
        <w:rPr>
          <w:noProof w:val="0"/>
          <w:lang w:val="en-US"/>
        </w:rPr>
        <w:t>,</w:t>
      </w:r>
      <w:r w:rsidR="00031690" w:rsidRPr="007332EB">
        <w:rPr>
          <w:noProof w:val="0"/>
          <w:lang w:val="en-US"/>
        </w:rPr>
        <w:t xml:space="preserve"> and needs calibration with coring of </w:t>
      </w:r>
      <w:r w:rsidR="0007582F" w:rsidRPr="007332EB">
        <w:rPr>
          <w:noProof w:val="0"/>
          <w:lang w:val="en-US"/>
        </w:rPr>
        <w:t xml:space="preserve">the </w:t>
      </w:r>
      <w:r w:rsidR="00031690" w:rsidRPr="007332EB">
        <w:rPr>
          <w:noProof w:val="0"/>
          <w:lang w:val="en-US"/>
        </w:rPr>
        <w:t>asphalt.</w:t>
      </w:r>
    </w:p>
    <w:p w:rsidR="00E5464A" w:rsidRPr="007332EB" w:rsidRDefault="00E5464A" w:rsidP="00031690">
      <w:pPr>
        <w:rPr>
          <w:noProof w:val="0"/>
          <w:lang w:val="en-US"/>
        </w:rPr>
      </w:pPr>
    </w:p>
    <w:p w:rsidR="0085161C" w:rsidRPr="007332EB" w:rsidRDefault="00E74213" w:rsidP="00A17E63">
      <w:pPr>
        <w:ind w:firstLine="0"/>
        <w:rPr>
          <w:noProof w:val="0"/>
          <w:lang w:val="en-US"/>
        </w:rPr>
      </w:pPr>
      <w:r>
        <w:rPr>
          <w:lang w:eastAsia="is-IS"/>
        </w:rPr>
        <w:drawing>
          <wp:inline distT="0" distB="0" distL="0" distR="0" wp14:anchorId="2DC39C80" wp14:editId="1A76DF0B">
            <wp:extent cx="2736215" cy="1864385"/>
            <wp:effectExtent l="0" t="0" r="698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36215" cy="1864385"/>
                    </a:xfrm>
                    <a:prstGeom prst="rect">
                      <a:avLst/>
                    </a:prstGeom>
                  </pic:spPr>
                </pic:pic>
              </a:graphicData>
            </a:graphic>
          </wp:inline>
        </w:drawing>
      </w:r>
    </w:p>
    <w:p w:rsidR="00A17E63" w:rsidRPr="007332EB" w:rsidRDefault="00A17E63" w:rsidP="00A17E63">
      <w:pPr>
        <w:rPr>
          <w:bCs/>
          <w:i/>
          <w:iCs/>
          <w:noProof w:val="0"/>
          <w:sz w:val="20"/>
          <w:lang w:val="en-US"/>
        </w:rPr>
      </w:pPr>
      <w:r w:rsidRPr="007332EB">
        <w:rPr>
          <w:i/>
          <w:iCs/>
          <w:noProof w:val="0"/>
          <w:sz w:val="20"/>
          <w:lang w:val="en-US"/>
        </w:rPr>
        <w:t xml:space="preserve">Figure 1. </w:t>
      </w:r>
      <w:r w:rsidR="00A94086" w:rsidRPr="007332EB">
        <w:rPr>
          <w:bCs/>
          <w:i/>
          <w:iCs/>
          <w:noProof w:val="0"/>
          <w:sz w:val="20"/>
          <w:lang w:val="en-US"/>
        </w:rPr>
        <w:t>Road man</w:t>
      </w:r>
      <w:r w:rsidR="00EF4608" w:rsidRPr="007332EB">
        <w:rPr>
          <w:bCs/>
          <w:i/>
          <w:iCs/>
          <w:noProof w:val="0"/>
          <w:sz w:val="20"/>
          <w:lang w:val="en-US"/>
        </w:rPr>
        <w:t>a</w:t>
      </w:r>
      <w:r w:rsidR="00A94086" w:rsidRPr="007332EB">
        <w:rPr>
          <w:bCs/>
          <w:i/>
          <w:iCs/>
          <w:noProof w:val="0"/>
          <w:sz w:val="20"/>
          <w:lang w:val="en-US"/>
        </w:rPr>
        <w:t>gement activities</w:t>
      </w:r>
    </w:p>
    <w:p w:rsidR="00AD306C" w:rsidRPr="007332EB" w:rsidRDefault="00AD306C" w:rsidP="0085161C">
      <w:pPr>
        <w:ind w:firstLine="0"/>
        <w:rPr>
          <w:noProof w:val="0"/>
          <w:lang w:val="en-US"/>
        </w:rPr>
      </w:pPr>
    </w:p>
    <w:p w:rsidR="00374698" w:rsidRPr="007332EB" w:rsidRDefault="00374698" w:rsidP="00ED109C">
      <w:pPr>
        <w:rPr>
          <w:noProof w:val="0"/>
          <w:lang w:val="en-US"/>
        </w:rPr>
      </w:pPr>
      <w:r w:rsidRPr="007332EB">
        <w:rPr>
          <w:noProof w:val="0"/>
          <w:lang w:val="en-US"/>
        </w:rPr>
        <w:t xml:space="preserve">The </w:t>
      </w:r>
      <w:r w:rsidR="00031690" w:rsidRPr="007332EB">
        <w:rPr>
          <w:noProof w:val="0"/>
          <w:lang w:val="en-US"/>
        </w:rPr>
        <w:t xml:space="preserve">scope of road management </w:t>
      </w:r>
      <w:r w:rsidR="0007582F" w:rsidRPr="007332EB">
        <w:rPr>
          <w:noProof w:val="0"/>
          <w:lang w:val="en-US"/>
        </w:rPr>
        <w:t xml:space="preserve">activities </w:t>
      </w:r>
      <w:r w:rsidR="00031690" w:rsidRPr="007332EB">
        <w:rPr>
          <w:noProof w:val="0"/>
          <w:lang w:val="en-US"/>
        </w:rPr>
        <w:t xml:space="preserve">is presented in Figure 1. The </w:t>
      </w:r>
      <w:r w:rsidRPr="007332EB">
        <w:rPr>
          <w:noProof w:val="0"/>
          <w:lang w:val="en-US"/>
        </w:rPr>
        <w:t xml:space="preserve">current practice of </w:t>
      </w:r>
      <w:r w:rsidR="00ED109C" w:rsidRPr="007332EB">
        <w:rPr>
          <w:noProof w:val="0"/>
          <w:lang w:val="en-US"/>
        </w:rPr>
        <w:t xml:space="preserve">pavement diagnosis </w:t>
      </w:r>
      <w:r w:rsidR="00AD306C" w:rsidRPr="007332EB">
        <w:rPr>
          <w:noProof w:val="0"/>
          <w:lang w:val="en-US"/>
        </w:rPr>
        <w:t>which</w:t>
      </w:r>
      <w:r w:rsidR="00031690" w:rsidRPr="007332EB">
        <w:rPr>
          <w:noProof w:val="0"/>
          <w:lang w:val="en-US"/>
        </w:rPr>
        <w:t xml:space="preserve"> is implemented </w:t>
      </w:r>
      <w:r w:rsidRPr="007332EB">
        <w:rPr>
          <w:noProof w:val="0"/>
          <w:lang w:val="en-US"/>
        </w:rPr>
        <w:t xml:space="preserve">for </w:t>
      </w:r>
      <w:r w:rsidR="00AD306C" w:rsidRPr="007332EB">
        <w:rPr>
          <w:noProof w:val="0"/>
          <w:lang w:val="en-US"/>
        </w:rPr>
        <w:t xml:space="preserve">the </w:t>
      </w:r>
      <w:r w:rsidRPr="007332EB">
        <w:rPr>
          <w:noProof w:val="0"/>
          <w:lang w:val="en-US"/>
        </w:rPr>
        <w:t xml:space="preserve">planning </w:t>
      </w:r>
      <w:r w:rsidR="00031690" w:rsidRPr="007332EB">
        <w:rPr>
          <w:noProof w:val="0"/>
          <w:lang w:val="en-US"/>
        </w:rPr>
        <w:t xml:space="preserve">of </w:t>
      </w:r>
      <w:r w:rsidR="00AD306C" w:rsidRPr="007332EB">
        <w:rPr>
          <w:noProof w:val="0"/>
          <w:lang w:val="en-US"/>
        </w:rPr>
        <w:t xml:space="preserve">the </w:t>
      </w:r>
      <w:r w:rsidRPr="007332EB">
        <w:rPr>
          <w:noProof w:val="0"/>
          <w:lang w:val="en-US"/>
        </w:rPr>
        <w:t>renewal</w:t>
      </w:r>
      <w:r w:rsidR="00031690" w:rsidRPr="007332EB">
        <w:rPr>
          <w:noProof w:val="0"/>
          <w:lang w:val="en-US"/>
        </w:rPr>
        <w:t xml:space="preserve"> or </w:t>
      </w:r>
      <w:r w:rsidRPr="007332EB">
        <w:rPr>
          <w:noProof w:val="0"/>
          <w:lang w:val="en-US"/>
        </w:rPr>
        <w:t xml:space="preserve">upgrading of </w:t>
      </w:r>
      <w:r w:rsidR="00976725" w:rsidRPr="007332EB">
        <w:rPr>
          <w:noProof w:val="0"/>
          <w:lang w:val="en-US"/>
        </w:rPr>
        <w:t>main</w:t>
      </w:r>
      <w:r w:rsidRPr="007332EB">
        <w:rPr>
          <w:noProof w:val="0"/>
          <w:lang w:val="en-US"/>
        </w:rPr>
        <w:t xml:space="preserve"> roads </w:t>
      </w:r>
      <w:r w:rsidR="0007582F" w:rsidRPr="007332EB">
        <w:rPr>
          <w:noProof w:val="0"/>
          <w:lang w:val="en-US"/>
        </w:rPr>
        <w:t xml:space="preserve">and motorways </w:t>
      </w:r>
      <w:r w:rsidR="00031690" w:rsidRPr="007332EB">
        <w:rPr>
          <w:noProof w:val="0"/>
          <w:lang w:val="en-US"/>
        </w:rPr>
        <w:t>is</w:t>
      </w:r>
      <w:r w:rsidRPr="007332EB">
        <w:rPr>
          <w:noProof w:val="0"/>
          <w:lang w:val="en-US"/>
        </w:rPr>
        <w:t xml:space="preserve"> presented in </w:t>
      </w:r>
      <w:r w:rsidR="00AD306C" w:rsidRPr="007332EB">
        <w:rPr>
          <w:noProof w:val="0"/>
          <w:lang w:val="en-US"/>
        </w:rPr>
        <w:t>S</w:t>
      </w:r>
      <w:r w:rsidR="00D71CA6" w:rsidRPr="007332EB">
        <w:rPr>
          <w:noProof w:val="0"/>
          <w:lang w:val="en-US"/>
        </w:rPr>
        <w:t>ection</w:t>
      </w:r>
      <w:r w:rsidR="0007582F" w:rsidRPr="007332EB">
        <w:rPr>
          <w:noProof w:val="0"/>
          <w:lang w:val="en-US"/>
        </w:rPr>
        <w:t>s</w:t>
      </w:r>
      <w:r w:rsidRPr="007332EB">
        <w:rPr>
          <w:noProof w:val="0"/>
          <w:lang w:val="en-US"/>
        </w:rPr>
        <w:t xml:space="preserve"> 3 and 4</w:t>
      </w:r>
      <w:r w:rsidR="0007582F" w:rsidRPr="007332EB">
        <w:rPr>
          <w:noProof w:val="0"/>
          <w:lang w:val="en-US"/>
        </w:rPr>
        <w:t>, respectively</w:t>
      </w:r>
      <w:r w:rsidR="006A21FD" w:rsidRPr="007332EB">
        <w:rPr>
          <w:noProof w:val="0"/>
          <w:lang w:val="en-US"/>
        </w:rPr>
        <w:t>.</w:t>
      </w:r>
    </w:p>
    <w:p w:rsidR="000E1AE1" w:rsidRPr="007332EB" w:rsidRDefault="004D467B" w:rsidP="00B17517">
      <w:pPr>
        <w:pStyle w:val="Heading1"/>
        <w:rPr>
          <w:noProof w:val="0"/>
          <w:lang w:val="en-US"/>
        </w:rPr>
      </w:pPr>
      <w:r w:rsidRPr="007332EB">
        <w:rPr>
          <w:noProof w:val="0"/>
          <w:lang w:val="en-US"/>
        </w:rPr>
        <w:lastRenderedPageBreak/>
        <w:t xml:space="preserve">MAIN </w:t>
      </w:r>
      <w:r w:rsidR="00EA622D" w:rsidRPr="007332EB">
        <w:rPr>
          <w:noProof w:val="0"/>
          <w:lang w:val="en-US"/>
        </w:rPr>
        <w:t>Road</w:t>
      </w:r>
      <w:r w:rsidR="00135F3F" w:rsidRPr="007332EB">
        <w:rPr>
          <w:noProof w:val="0"/>
          <w:lang w:val="en-US"/>
        </w:rPr>
        <w:t xml:space="preserve"> </w:t>
      </w:r>
      <w:r w:rsidR="009C18FE" w:rsidRPr="007332EB">
        <w:rPr>
          <w:noProof w:val="0"/>
          <w:lang w:val="en-US"/>
        </w:rPr>
        <w:t>DIAGNOSIS</w:t>
      </w:r>
    </w:p>
    <w:p w:rsidR="005F456D" w:rsidRPr="007332EB" w:rsidRDefault="00EA622D" w:rsidP="00EA622D">
      <w:pPr>
        <w:pStyle w:val="Heading2"/>
        <w:rPr>
          <w:noProof w:val="0"/>
          <w:lang w:val="en-US"/>
        </w:rPr>
      </w:pPr>
      <w:r w:rsidRPr="007332EB">
        <w:rPr>
          <w:noProof w:val="0"/>
          <w:lang w:val="en-US"/>
        </w:rPr>
        <w:t>Pavement monitoring</w:t>
      </w:r>
    </w:p>
    <w:p w:rsidR="00374698" w:rsidRDefault="00623D27" w:rsidP="00374698">
      <w:pPr>
        <w:pStyle w:val="Firstparagraph"/>
        <w:rPr>
          <w:noProof w:val="0"/>
          <w:lang w:val="en-US"/>
        </w:rPr>
      </w:pPr>
      <w:r w:rsidRPr="007332EB">
        <w:rPr>
          <w:noProof w:val="0"/>
          <w:lang w:val="en-US"/>
        </w:rPr>
        <w:t xml:space="preserve">In the case of typical urban single-carriageway </w:t>
      </w:r>
      <w:r w:rsidR="00374698" w:rsidRPr="007332EB">
        <w:rPr>
          <w:noProof w:val="0"/>
          <w:lang w:val="en-US"/>
        </w:rPr>
        <w:t>road section</w:t>
      </w:r>
      <w:r w:rsidRPr="007332EB">
        <w:rPr>
          <w:noProof w:val="0"/>
          <w:lang w:val="en-US"/>
        </w:rPr>
        <w:t>s</w:t>
      </w:r>
      <w:r w:rsidR="00374698" w:rsidRPr="007332EB">
        <w:rPr>
          <w:noProof w:val="0"/>
          <w:lang w:val="en-US"/>
        </w:rPr>
        <w:t xml:space="preserve"> </w:t>
      </w:r>
      <w:r w:rsidRPr="007332EB">
        <w:rPr>
          <w:noProof w:val="0"/>
          <w:lang w:val="en-US"/>
        </w:rPr>
        <w:t xml:space="preserve">(see Figure 2) </w:t>
      </w:r>
      <w:r w:rsidR="00374698" w:rsidRPr="007332EB">
        <w:rPr>
          <w:noProof w:val="0"/>
          <w:lang w:val="en-US"/>
        </w:rPr>
        <w:t>the driving speed is limited to 50</w:t>
      </w:r>
      <w:r w:rsidR="00AD2C15" w:rsidRPr="007332EB">
        <w:rPr>
          <w:noProof w:val="0"/>
          <w:lang w:val="en-US"/>
        </w:rPr>
        <w:t> </w:t>
      </w:r>
      <w:r w:rsidR="00374698" w:rsidRPr="007332EB">
        <w:rPr>
          <w:noProof w:val="0"/>
          <w:lang w:val="en-US"/>
        </w:rPr>
        <w:t xml:space="preserve">km/h. Due </w:t>
      </w:r>
      <w:r w:rsidR="00AD2C15" w:rsidRPr="007332EB">
        <w:rPr>
          <w:noProof w:val="0"/>
          <w:lang w:val="en-US"/>
        </w:rPr>
        <w:t xml:space="preserve">to </w:t>
      </w:r>
      <w:r w:rsidR="00374698" w:rsidRPr="007332EB">
        <w:rPr>
          <w:noProof w:val="0"/>
          <w:lang w:val="en-US"/>
        </w:rPr>
        <w:t xml:space="preserve">the </w:t>
      </w:r>
      <w:r w:rsidRPr="007332EB">
        <w:rPr>
          <w:noProof w:val="0"/>
          <w:lang w:val="en-US"/>
        </w:rPr>
        <w:t xml:space="preserve">above-mentioned </w:t>
      </w:r>
      <w:r w:rsidR="00374698" w:rsidRPr="007332EB">
        <w:rPr>
          <w:noProof w:val="0"/>
          <w:lang w:val="en-US"/>
        </w:rPr>
        <w:t xml:space="preserve">increase in </w:t>
      </w:r>
      <w:r w:rsidR="00374698" w:rsidRPr="007332EB">
        <w:rPr>
          <w:rStyle w:val="uiqtextrenderedqtext"/>
          <w:noProof w:val="0"/>
          <w:lang w:val="en-US"/>
        </w:rPr>
        <w:t>average daily traffic (ADT)</w:t>
      </w:r>
      <w:r w:rsidRPr="007332EB">
        <w:rPr>
          <w:rStyle w:val="uiqtextrenderedqtext"/>
          <w:noProof w:val="0"/>
          <w:lang w:val="en-US"/>
        </w:rPr>
        <w:t>,</w:t>
      </w:r>
      <w:r w:rsidR="00374698" w:rsidRPr="007332EB">
        <w:rPr>
          <w:rStyle w:val="uiqtextrenderedqtext"/>
          <w:noProof w:val="0"/>
          <w:lang w:val="en-US"/>
        </w:rPr>
        <w:t xml:space="preserve"> </w:t>
      </w:r>
      <w:r w:rsidR="00976725" w:rsidRPr="007332EB">
        <w:rPr>
          <w:rStyle w:val="uiqtextrenderedqtext"/>
          <w:noProof w:val="0"/>
          <w:lang w:val="en-US"/>
        </w:rPr>
        <w:t>th</w:t>
      </w:r>
      <w:r w:rsidR="00565B9E" w:rsidRPr="007332EB">
        <w:rPr>
          <w:rStyle w:val="uiqtextrenderedqtext"/>
          <w:noProof w:val="0"/>
          <w:lang w:val="en-US"/>
        </w:rPr>
        <w:t xml:space="preserve">e selected </w:t>
      </w:r>
      <w:r w:rsidR="00374698" w:rsidRPr="007332EB">
        <w:rPr>
          <w:rStyle w:val="uiqtextrenderedqtext"/>
          <w:noProof w:val="0"/>
          <w:lang w:val="en-US"/>
        </w:rPr>
        <w:t>road</w:t>
      </w:r>
      <w:r w:rsidR="00B54F93" w:rsidRPr="007332EB">
        <w:rPr>
          <w:rStyle w:val="uiqtextrenderedqtext"/>
          <w:noProof w:val="0"/>
          <w:lang w:val="en-US"/>
        </w:rPr>
        <w:t xml:space="preserve"> </w:t>
      </w:r>
      <w:r w:rsidR="00565B9E" w:rsidRPr="007332EB">
        <w:rPr>
          <w:rStyle w:val="uiqtextrenderedqtext"/>
          <w:noProof w:val="0"/>
          <w:lang w:val="en-US"/>
        </w:rPr>
        <w:t xml:space="preserve">section </w:t>
      </w:r>
      <w:r w:rsidR="00374698" w:rsidRPr="007332EB">
        <w:rPr>
          <w:rStyle w:val="uiqtextrenderedqtext"/>
          <w:noProof w:val="0"/>
          <w:lang w:val="en-US"/>
        </w:rPr>
        <w:t>need</w:t>
      </w:r>
      <w:r w:rsidR="00976725" w:rsidRPr="007332EB">
        <w:rPr>
          <w:rStyle w:val="uiqtextrenderedqtext"/>
          <w:noProof w:val="0"/>
          <w:lang w:val="en-US"/>
        </w:rPr>
        <w:t>s</w:t>
      </w:r>
      <w:r w:rsidR="00374698" w:rsidRPr="007332EB">
        <w:rPr>
          <w:rStyle w:val="uiqtextrenderedqtext"/>
          <w:noProof w:val="0"/>
          <w:lang w:val="en-US"/>
        </w:rPr>
        <w:t xml:space="preserve"> widening to two lanes.</w:t>
      </w:r>
      <w:r w:rsidR="00374698" w:rsidRPr="007332EB">
        <w:rPr>
          <w:noProof w:val="0"/>
          <w:lang w:val="en-US"/>
        </w:rPr>
        <w:t xml:space="preserve"> </w:t>
      </w:r>
      <w:r w:rsidR="00565B9E" w:rsidRPr="007332EB">
        <w:rPr>
          <w:noProof w:val="0"/>
          <w:lang w:val="en-US"/>
        </w:rPr>
        <w:t xml:space="preserve">It is </w:t>
      </w:r>
      <w:r w:rsidR="00080C68" w:rsidRPr="007332EB">
        <w:rPr>
          <w:noProof w:val="0"/>
          <w:lang w:val="en-US"/>
        </w:rPr>
        <w:t xml:space="preserve">presently </w:t>
      </w:r>
      <w:r w:rsidR="00565B9E" w:rsidRPr="007332EB">
        <w:rPr>
          <w:noProof w:val="0"/>
          <w:lang w:val="en-US"/>
        </w:rPr>
        <w:t>planned that t</w:t>
      </w:r>
      <w:r w:rsidR="00374698" w:rsidRPr="007332EB">
        <w:rPr>
          <w:noProof w:val="0"/>
          <w:lang w:val="en-US"/>
        </w:rPr>
        <w:t xml:space="preserve">he emergency lane </w:t>
      </w:r>
      <w:r w:rsidR="00976725" w:rsidRPr="007332EB">
        <w:rPr>
          <w:noProof w:val="0"/>
          <w:lang w:val="en-US"/>
        </w:rPr>
        <w:t xml:space="preserve">will </w:t>
      </w:r>
      <w:r w:rsidR="00374698" w:rsidRPr="007332EB">
        <w:rPr>
          <w:noProof w:val="0"/>
          <w:lang w:val="en-US"/>
        </w:rPr>
        <w:t xml:space="preserve">be upgraded to </w:t>
      </w:r>
      <w:r w:rsidR="00B54F93" w:rsidRPr="007332EB">
        <w:rPr>
          <w:noProof w:val="0"/>
          <w:lang w:val="en-US"/>
        </w:rPr>
        <w:t xml:space="preserve">a </w:t>
      </w:r>
      <w:r w:rsidR="00374698" w:rsidRPr="007332EB">
        <w:rPr>
          <w:noProof w:val="0"/>
          <w:lang w:val="en-US"/>
        </w:rPr>
        <w:t>driving lane for buses</w:t>
      </w:r>
      <w:r w:rsidR="00B54F93" w:rsidRPr="007332EB">
        <w:rPr>
          <w:noProof w:val="0"/>
          <w:lang w:val="en-US"/>
        </w:rPr>
        <w:t xml:space="preserve">, </w:t>
      </w:r>
      <w:r w:rsidR="0007582F" w:rsidRPr="007332EB">
        <w:rPr>
          <w:noProof w:val="0"/>
          <w:lang w:val="en-US"/>
        </w:rPr>
        <w:t xml:space="preserve">in which case </w:t>
      </w:r>
      <w:r w:rsidR="00AD2C15" w:rsidRPr="007332EB">
        <w:rPr>
          <w:noProof w:val="0"/>
          <w:lang w:val="en-US"/>
        </w:rPr>
        <w:t xml:space="preserve">the existing driving lane will be </w:t>
      </w:r>
      <w:r w:rsidR="009C18FE" w:rsidRPr="007332EB">
        <w:rPr>
          <w:noProof w:val="0"/>
          <w:lang w:val="en-US"/>
        </w:rPr>
        <w:t xml:space="preserve">mostly </w:t>
      </w:r>
      <w:r w:rsidR="0007582F" w:rsidRPr="007332EB">
        <w:rPr>
          <w:noProof w:val="0"/>
          <w:lang w:val="en-US"/>
        </w:rPr>
        <w:t xml:space="preserve">used by </w:t>
      </w:r>
      <w:r w:rsidR="00AD2C15" w:rsidRPr="007332EB">
        <w:rPr>
          <w:noProof w:val="0"/>
          <w:lang w:val="en-US"/>
        </w:rPr>
        <w:t>cars</w:t>
      </w:r>
      <w:r w:rsidR="00374698" w:rsidRPr="007332EB">
        <w:rPr>
          <w:noProof w:val="0"/>
          <w:lang w:val="en-US"/>
        </w:rPr>
        <w:t>.</w:t>
      </w:r>
    </w:p>
    <w:p w:rsidR="00E01515" w:rsidRPr="00E01515" w:rsidRDefault="00E01515" w:rsidP="00E01515">
      <w:pPr>
        <w:rPr>
          <w:lang w:val="en-US"/>
        </w:rPr>
      </w:pPr>
    </w:p>
    <w:p w:rsidR="005F456D" w:rsidRPr="007332EB" w:rsidRDefault="005F456D" w:rsidP="005F456D">
      <w:pPr>
        <w:ind w:firstLine="0"/>
        <w:rPr>
          <w:noProof w:val="0"/>
          <w:lang w:val="en-US"/>
        </w:rPr>
      </w:pPr>
      <w:r w:rsidRPr="007332EB">
        <w:rPr>
          <w:lang w:eastAsia="is-IS"/>
        </w:rPr>
        <w:drawing>
          <wp:inline distT="0" distB="0" distL="0" distR="0" wp14:anchorId="074A85DB" wp14:editId="50FDD0A4">
            <wp:extent cx="2637322" cy="1499405"/>
            <wp:effectExtent l="0" t="0" r="0" b="5715"/>
            <wp:docPr id="14" name="Picture 14" descr="D:\Users\Turk\Documents\__Reykjavik\FOTO_porocilo\L5_pod hribom\ogled\31397d-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Turk\Documents\__Reykjavik\FOTO_porocilo\L5_pod hribom\ogled\31397d-04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234" t="39533"/>
                    <a:stretch/>
                  </pic:blipFill>
                  <pic:spPr bwMode="auto">
                    <a:xfrm>
                      <a:off x="0" y="0"/>
                      <a:ext cx="2640394" cy="1501152"/>
                    </a:xfrm>
                    <a:prstGeom prst="rect">
                      <a:avLst/>
                    </a:prstGeom>
                    <a:noFill/>
                    <a:ln>
                      <a:noFill/>
                    </a:ln>
                    <a:extLst>
                      <a:ext uri="{53640926-AAD7-44D8-BBD7-CCE9431645EC}">
                        <a14:shadowObscured xmlns:a14="http://schemas.microsoft.com/office/drawing/2010/main"/>
                      </a:ext>
                    </a:extLst>
                  </pic:spPr>
                </pic:pic>
              </a:graphicData>
            </a:graphic>
          </wp:inline>
        </w:drawing>
      </w:r>
    </w:p>
    <w:p w:rsidR="005F456D" w:rsidRPr="007332EB" w:rsidRDefault="005F456D" w:rsidP="005F456D">
      <w:pPr>
        <w:rPr>
          <w:bCs/>
          <w:i/>
          <w:iCs/>
          <w:noProof w:val="0"/>
          <w:sz w:val="20"/>
          <w:lang w:val="en-US"/>
        </w:rPr>
      </w:pPr>
      <w:r w:rsidRPr="007332EB">
        <w:rPr>
          <w:i/>
          <w:iCs/>
          <w:noProof w:val="0"/>
          <w:sz w:val="20"/>
          <w:lang w:val="en-US"/>
        </w:rPr>
        <w:t xml:space="preserve">Figure </w:t>
      </w:r>
      <w:r w:rsidR="00F8210C" w:rsidRPr="007332EB">
        <w:rPr>
          <w:i/>
          <w:iCs/>
          <w:noProof w:val="0"/>
          <w:sz w:val="20"/>
          <w:lang w:val="en-US"/>
        </w:rPr>
        <w:t>2</w:t>
      </w:r>
      <w:r w:rsidRPr="007332EB">
        <w:rPr>
          <w:i/>
          <w:iCs/>
          <w:noProof w:val="0"/>
          <w:sz w:val="20"/>
          <w:lang w:val="en-US"/>
        </w:rPr>
        <w:t xml:space="preserve">. </w:t>
      </w:r>
      <w:r w:rsidR="00565B9E" w:rsidRPr="007332EB">
        <w:rPr>
          <w:i/>
          <w:iCs/>
          <w:noProof w:val="0"/>
          <w:sz w:val="20"/>
          <w:lang w:val="en-US"/>
        </w:rPr>
        <w:t>The selected</w:t>
      </w:r>
      <w:r w:rsidR="00AD306C" w:rsidRPr="007332EB">
        <w:rPr>
          <w:i/>
          <w:iCs/>
          <w:noProof w:val="0"/>
          <w:sz w:val="20"/>
          <w:lang w:val="en-US"/>
        </w:rPr>
        <w:t xml:space="preserve"> </w:t>
      </w:r>
      <w:r w:rsidR="00976725" w:rsidRPr="007332EB">
        <w:rPr>
          <w:i/>
          <w:iCs/>
          <w:noProof w:val="0"/>
          <w:sz w:val="20"/>
          <w:lang w:val="en-US"/>
        </w:rPr>
        <w:t>main</w:t>
      </w:r>
      <w:r w:rsidR="00EA622D" w:rsidRPr="007332EB">
        <w:rPr>
          <w:bCs/>
          <w:i/>
          <w:iCs/>
          <w:noProof w:val="0"/>
          <w:sz w:val="20"/>
          <w:lang w:val="en-US"/>
        </w:rPr>
        <w:t xml:space="preserve"> road – location </w:t>
      </w:r>
      <w:r w:rsidR="00AD306C" w:rsidRPr="007332EB">
        <w:rPr>
          <w:bCs/>
          <w:i/>
          <w:iCs/>
          <w:noProof w:val="0"/>
          <w:sz w:val="20"/>
          <w:lang w:val="en-US"/>
        </w:rPr>
        <w:t>N</w:t>
      </w:r>
      <w:r w:rsidR="00EA622D" w:rsidRPr="007332EB">
        <w:rPr>
          <w:bCs/>
          <w:i/>
          <w:iCs/>
          <w:noProof w:val="0"/>
          <w:sz w:val="20"/>
          <w:lang w:val="en-US"/>
        </w:rPr>
        <w:t>o. 4</w:t>
      </w:r>
      <w:r w:rsidR="005612D4" w:rsidRPr="007332EB">
        <w:rPr>
          <w:bCs/>
          <w:i/>
          <w:iCs/>
          <w:noProof w:val="0"/>
          <w:sz w:val="20"/>
          <w:lang w:val="en-US"/>
        </w:rPr>
        <w:t>L</w:t>
      </w:r>
      <w:r w:rsidR="001D55EB" w:rsidRPr="007332EB">
        <w:rPr>
          <w:bCs/>
          <w:i/>
          <w:iCs/>
          <w:noProof w:val="0"/>
          <w:sz w:val="20"/>
          <w:lang w:val="en-US"/>
        </w:rPr>
        <w:t xml:space="preserve"> – left emergency lane</w:t>
      </w:r>
    </w:p>
    <w:p w:rsidR="00AD2C15" w:rsidRPr="007332EB" w:rsidRDefault="00AD2C15" w:rsidP="00314945">
      <w:pPr>
        <w:ind w:firstLine="0"/>
        <w:rPr>
          <w:noProof w:val="0"/>
          <w:lang w:val="en-US"/>
        </w:rPr>
      </w:pPr>
    </w:p>
    <w:p w:rsidR="004A2035" w:rsidRPr="007332EB" w:rsidRDefault="0007582F" w:rsidP="0030313C">
      <w:pPr>
        <w:rPr>
          <w:noProof w:val="0"/>
          <w:lang w:val="en-US"/>
        </w:rPr>
      </w:pPr>
      <w:r w:rsidRPr="007332EB">
        <w:rPr>
          <w:noProof w:val="0"/>
          <w:lang w:val="en-US"/>
        </w:rPr>
        <w:t xml:space="preserve">The </w:t>
      </w:r>
      <w:r w:rsidR="004A2035" w:rsidRPr="007332EB">
        <w:rPr>
          <w:noProof w:val="0"/>
          <w:lang w:val="en-US"/>
        </w:rPr>
        <w:t xml:space="preserve">results of FWD tests </w:t>
      </w:r>
      <w:r w:rsidR="00D40FE6" w:rsidRPr="007332EB">
        <w:rPr>
          <w:noProof w:val="0"/>
          <w:lang w:val="en-US"/>
        </w:rPr>
        <w:t>(with plate loads of 70</w:t>
      </w:r>
      <w:r w:rsidR="00031690" w:rsidRPr="007332EB">
        <w:rPr>
          <w:noProof w:val="0"/>
          <w:lang w:val="en-US"/>
        </w:rPr>
        <w:t>0</w:t>
      </w:r>
      <w:r w:rsidR="0030313C" w:rsidRPr="007332EB">
        <w:rPr>
          <w:noProof w:val="0"/>
          <w:lang w:val="en-US"/>
        </w:rPr>
        <w:t> </w:t>
      </w:r>
      <w:r w:rsidR="00D40FE6" w:rsidRPr="007332EB">
        <w:rPr>
          <w:noProof w:val="0"/>
          <w:lang w:val="en-US"/>
        </w:rPr>
        <w:t xml:space="preserve">kPa) </w:t>
      </w:r>
      <w:r w:rsidRPr="007332EB">
        <w:rPr>
          <w:noProof w:val="0"/>
          <w:lang w:val="en-US"/>
        </w:rPr>
        <w:t xml:space="preserve">which were </w:t>
      </w:r>
      <w:r w:rsidR="00D40FE6" w:rsidRPr="007332EB">
        <w:rPr>
          <w:noProof w:val="0"/>
          <w:lang w:val="en-US"/>
        </w:rPr>
        <w:t xml:space="preserve">performed </w:t>
      </w:r>
      <w:r w:rsidR="00B54F93" w:rsidRPr="007332EB">
        <w:rPr>
          <w:noProof w:val="0"/>
          <w:lang w:val="en-US"/>
        </w:rPr>
        <w:t xml:space="preserve">for </w:t>
      </w:r>
      <w:r w:rsidR="00976725" w:rsidRPr="007332EB">
        <w:rPr>
          <w:noProof w:val="0"/>
          <w:lang w:val="en-US"/>
        </w:rPr>
        <w:t>this main</w:t>
      </w:r>
      <w:r w:rsidRPr="007332EB">
        <w:rPr>
          <w:noProof w:val="0"/>
          <w:lang w:val="en-US"/>
        </w:rPr>
        <w:t xml:space="preserve"> </w:t>
      </w:r>
      <w:r w:rsidR="00B54F93" w:rsidRPr="007332EB">
        <w:rPr>
          <w:noProof w:val="0"/>
          <w:lang w:val="en-US"/>
        </w:rPr>
        <w:t xml:space="preserve">road </w:t>
      </w:r>
      <w:r w:rsidR="00565B9E" w:rsidRPr="007332EB">
        <w:rPr>
          <w:noProof w:val="0"/>
          <w:lang w:val="en-US"/>
        </w:rPr>
        <w:t>at</w:t>
      </w:r>
      <w:r w:rsidR="004A2035" w:rsidRPr="007332EB">
        <w:rPr>
          <w:noProof w:val="0"/>
          <w:lang w:val="en-US"/>
        </w:rPr>
        <w:t xml:space="preserve"> </w:t>
      </w:r>
      <w:r w:rsidR="00B54F93" w:rsidRPr="007332EB">
        <w:rPr>
          <w:noProof w:val="0"/>
          <w:lang w:val="en-US"/>
        </w:rPr>
        <w:t xml:space="preserve">the </w:t>
      </w:r>
      <w:r w:rsidR="004A2035" w:rsidRPr="007332EB">
        <w:rPr>
          <w:noProof w:val="0"/>
          <w:lang w:val="en-US"/>
        </w:rPr>
        <w:t>netwo</w:t>
      </w:r>
      <w:r w:rsidR="00EF4608" w:rsidRPr="007332EB">
        <w:rPr>
          <w:noProof w:val="0"/>
          <w:lang w:val="en-US"/>
        </w:rPr>
        <w:t>r</w:t>
      </w:r>
      <w:r w:rsidR="004A2035" w:rsidRPr="007332EB">
        <w:rPr>
          <w:noProof w:val="0"/>
          <w:lang w:val="en-US"/>
        </w:rPr>
        <w:t>k level</w:t>
      </w:r>
      <w:r w:rsidR="00B54F93" w:rsidRPr="007332EB">
        <w:rPr>
          <w:noProof w:val="0"/>
          <w:lang w:val="en-US"/>
        </w:rPr>
        <w:t xml:space="preserve"> are presented in Figure 3</w:t>
      </w:r>
      <w:r w:rsidR="004A2035" w:rsidRPr="007332EB">
        <w:rPr>
          <w:noProof w:val="0"/>
          <w:lang w:val="en-US"/>
        </w:rPr>
        <w:t xml:space="preserve">. </w:t>
      </w:r>
      <w:r w:rsidR="009C18FE" w:rsidRPr="007332EB">
        <w:rPr>
          <w:noProof w:val="0"/>
          <w:lang w:val="en-US"/>
        </w:rPr>
        <w:t xml:space="preserve">The measurements were performed at every 100 m on the existing driving lane, </w:t>
      </w:r>
      <w:r w:rsidR="00B54F93" w:rsidRPr="007332EB">
        <w:rPr>
          <w:noProof w:val="0"/>
          <w:lang w:val="en-US"/>
        </w:rPr>
        <w:t xml:space="preserve">but </w:t>
      </w:r>
      <w:r w:rsidR="009C18FE" w:rsidRPr="007332EB">
        <w:rPr>
          <w:noProof w:val="0"/>
          <w:lang w:val="en-US"/>
        </w:rPr>
        <w:t>no measurement</w:t>
      </w:r>
      <w:r w:rsidR="00B54F93" w:rsidRPr="007332EB">
        <w:rPr>
          <w:noProof w:val="0"/>
          <w:lang w:val="en-US"/>
        </w:rPr>
        <w:t>s</w:t>
      </w:r>
      <w:r w:rsidR="009C18FE" w:rsidRPr="007332EB">
        <w:rPr>
          <w:noProof w:val="0"/>
          <w:lang w:val="en-US"/>
        </w:rPr>
        <w:t xml:space="preserve"> were performed on the emergency lane. From </w:t>
      </w:r>
      <w:r w:rsidR="00B54F93" w:rsidRPr="007332EB">
        <w:rPr>
          <w:noProof w:val="0"/>
          <w:lang w:val="en-US"/>
        </w:rPr>
        <w:t xml:space="preserve">the </w:t>
      </w:r>
      <w:r w:rsidR="009C18FE" w:rsidRPr="007332EB">
        <w:rPr>
          <w:noProof w:val="0"/>
          <w:lang w:val="en-US"/>
        </w:rPr>
        <w:t xml:space="preserve">numerous tests only five </w:t>
      </w:r>
      <w:r w:rsidR="00031690" w:rsidRPr="007332EB">
        <w:rPr>
          <w:noProof w:val="0"/>
          <w:lang w:val="en-US"/>
        </w:rPr>
        <w:t xml:space="preserve">results </w:t>
      </w:r>
      <w:r w:rsidR="009C18FE" w:rsidRPr="007332EB">
        <w:rPr>
          <w:noProof w:val="0"/>
          <w:lang w:val="en-US"/>
        </w:rPr>
        <w:t xml:space="preserve">are presented near the </w:t>
      </w:r>
      <w:r w:rsidR="00657CCA" w:rsidRPr="007332EB">
        <w:rPr>
          <w:noProof w:val="0"/>
          <w:lang w:val="en-US"/>
        </w:rPr>
        <w:t xml:space="preserve">locations </w:t>
      </w:r>
      <w:r w:rsidR="009C18FE" w:rsidRPr="007332EB">
        <w:rPr>
          <w:noProof w:val="0"/>
          <w:lang w:val="en-US"/>
        </w:rPr>
        <w:t xml:space="preserve">where </w:t>
      </w:r>
      <w:r w:rsidR="00B54F93" w:rsidRPr="007332EB">
        <w:rPr>
          <w:noProof w:val="0"/>
          <w:lang w:val="en-US"/>
        </w:rPr>
        <w:t>test pits</w:t>
      </w:r>
      <w:r w:rsidR="009C18FE" w:rsidRPr="007332EB">
        <w:rPr>
          <w:noProof w:val="0"/>
          <w:lang w:val="en-US"/>
        </w:rPr>
        <w:t xml:space="preserve"> </w:t>
      </w:r>
      <w:r w:rsidR="00EF4608" w:rsidRPr="007332EB">
        <w:rPr>
          <w:noProof w:val="0"/>
          <w:lang w:val="en-US"/>
        </w:rPr>
        <w:t>w</w:t>
      </w:r>
      <w:r w:rsidR="009C18FE" w:rsidRPr="007332EB">
        <w:rPr>
          <w:noProof w:val="0"/>
          <w:lang w:val="en-US"/>
        </w:rPr>
        <w:t>er</w:t>
      </w:r>
      <w:r w:rsidR="00EF4608" w:rsidRPr="007332EB">
        <w:rPr>
          <w:noProof w:val="0"/>
          <w:lang w:val="en-US"/>
        </w:rPr>
        <w:t>e</w:t>
      </w:r>
      <w:r w:rsidR="009C18FE" w:rsidRPr="007332EB">
        <w:rPr>
          <w:noProof w:val="0"/>
          <w:lang w:val="en-US"/>
        </w:rPr>
        <w:t xml:space="preserve"> </w:t>
      </w:r>
      <w:r w:rsidR="00031690" w:rsidRPr="007332EB">
        <w:rPr>
          <w:noProof w:val="0"/>
          <w:lang w:val="en-US"/>
        </w:rPr>
        <w:t xml:space="preserve">later </w:t>
      </w:r>
      <w:r w:rsidR="00C7153A" w:rsidRPr="007332EB">
        <w:rPr>
          <w:noProof w:val="0"/>
          <w:lang w:val="en-US"/>
        </w:rPr>
        <w:t>excavated</w:t>
      </w:r>
      <w:r w:rsidR="009C18FE" w:rsidRPr="007332EB">
        <w:rPr>
          <w:noProof w:val="0"/>
          <w:lang w:val="en-US"/>
        </w:rPr>
        <w:t xml:space="preserve">. </w:t>
      </w:r>
      <w:r w:rsidR="00836829" w:rsidRPr="007332EB">
        <w:rPr>
          <w:noProof w:val="0"/>
          <w:lang w:val="en-US"/>
        </w:rPr>
        <w:t>However</w:t>
      </w:r>
      <w:r w:rsidRPr="007332EB">
        <w:rPr>
          <w:noProof w:val="0"/>
          <w:lang w:val="en-US"/>
        </w:rPr>
        <w:t>,</w:t>
      </w:r>
      <w:r w:rsidR="00836829" w:rsidRPr="007332EB">
        <w:rPr>
          <w:noProof w:val="0"/>
          <w:lang w:val="en-US"/>
        </w:rPr>
        <w:t xml:space="preserve"> s</w:t>
      </w:r>
      <w:r w:rsidR="004A2035" w:rsidRPr="007332EB">
        <w:rPr>
          <w:noProof w:val="0"/>
          <w:lang w:val="en-US"/>
        </w:rPr>
        <w:t xml:space="preserve">ince the </w:t>
      </w:r>
      <w:r w:rsidR="009C18FE" w:rsidRPr="007332EB">
        <w:rPr>
          <w:noProof w:val="0"/>
          <w:lang w:val="en-US"/>
        </w:rPr>
        <w:t xml:space="preserve">heavy </w:t>
      </w:r>
      <w:r w:rsidR="004A2035" w:rsidRPr="007332EB">
        <w:rPr>
          <w:noProof w:val="0"/>
          <w:lang w:val="en-US"/>
        </w:rPr>
        <w:t xml:space="preserve">traffic will be transferred from </w:t>
      </w:r>
      <w:r w:rsidR="00B54F93" w:rsidRPr="007332EB">
        <w:rPr>
          <w:noProof w:val="0"/>
          <w:lang w:val="en-US"/>
        </w:rPr>
        <w:t xml:space="preserve">the existing </w:t>
      </w:r>
      <w:r w:rsidR="004A2035" w:rsidRPr="007332EB">
        <w:rPr>
          <w:noProof w:val="0"/>
          <w:lang w:val="en-US"/>
        </w:rPr>
        <w:t xml:space="preserve">driving lane to the </w:t>
      </w:r>
      <w:r w:rsidR="00B54F93" w:rsidRPr="007332EB">
        <w:rPr>
          <w:noProof w:val="0"/>
          <w:lang w:val="en-US"/>
        </w:rPr>
        <w:t xml:space="preserve">existing </w:t>
      </w:r>
      <w:r w:rsidR="004A2035" w:rsidRPr="007332EB">
        <w:rPr>
          <w:noProof w:val="0"/>
          <w:lang w:val="en-US"/>
        </w:rPr>
        <w:t>emergency lane, th</w:t>
      </w:r>
      <w:r w:rsidR="009C18FE" w:rsidRPr="007332EB">
        <w:rPr>
          <w:noProof w:val="0"/>
          <w:lang w:val="en-US"/>
        </w:rPr>
        <w:t xml:space="preserve">ese results are not </w:t>
      </w:r>
      <w:r w:rsidR="004A2035" w:rsidRPr="007332EB">
        <w:rPr>
          <w:noProof w:val="0"/>
          <w:lang w:val="en-US"/>
        </w:rPr>
        <w:t>relevant</w:t>
      </w:r>
      <w:r w:rsidR="00D40FE6" w:rsidRPr="007332EB">
        <w:rPr>
          <w:noProof w:val="0"/>
          <w:lang w:val="en-US"/>
        </w:rPr>
        <w:t>.</w:t>
      </w:r>
      <w:r w:rsidR="004A2035" w:rsidRPr="007332EB">
        <w:rPr>
          <w:noProof w:val="0"/>
          <w:lang w:val="en-US"/>
        </w:rPr>
        <w:t xml:space="preserve"> </w:t>
      </w:r>
      <w:r w:rsidR="00B54F93" w:rsidRPr="007332EB">
        <w:rPr>
          <w:noProof w:val="0"/>
          <w:lang w:val="en-US"/>
        </w:rPr>
        <w:t>T</w:t>
      </w:r>
      <w:r w:rsidR="009C18FE" w:rsidRPr="007332EB">
        <w:rPr>
          <w:noProof w:val="0"/>
          <w:lang w:val="en-US"/>
        </w:rPr>
        <w:t xml:space="preserve">he results of </w:t>
      </w:r>
      <w:r w:rsidR="00697D93" w:rsidRPr="007332EB">
        <w:rPr>
          <w:noProof w:val="0"/>
          <w:lang w:val="en-US"/>
        </w:rPr>
        <w:t>FW</w:t>
      </w:r>
      <w:r w:rsidR="009C18FE" w:rsidRPr="007332EB">
        <w:rPr>
          <w:noProof w:val="0"/>
          <w:lang w:val="en-US"/>
        </w:rPr>
        <w:t>D</w:t>
      </w:r>
      <w:r w:rsidR="00697D93" w:rsidRPr="007332EB">
        <w:rPr>
          <w:noProof w:val="0"/>
          <w:lang w:val="en-US"/>
        </w:rPr>
        <w:t xml:space="preserve"> measuremen</w:t>
      </w:r>
      <w:r w:rsidR="00EF4608" w:rsidRPr="007332EB">
        <w:rPr>
          <w:noProof w:val="0"/>
          <w:lang w:val="en-US"/>
        </w:rPr>
        <w:t>t</w:t>
      </w:r>
      <w:r w:rsidR="00C500F2" w:rsidRPr="007332EB">
        <w:rPr>
          <w:noProof w:val="0"/>
          <w:lang w:val="en-US"/>
        </w:rPr>
        <w:t>s</w:t>
      </w:r>
      <w:r w:rsidR="00697D93" w:rsidRPr="007332EB">
        <w:rPr>
          <w:noProof w:val="0"/>
          <w:lang w:val="en-US"/>
        </w:rPr>
        <w:t xml:space="preserve"> </w:t>
      </w:r>
      <w:r w:rsidR="009C18FE" w:rsidRPr="007332EB">
        <w:rPr>
          <w:noProof w:val="0"/>
          <w:lang w:val="en-US"/>
        </w:rPr>
        <w:t xml:space="preserve">are </w:t>
      </w:r>
      <w:r w:rsidR="00B54F93" w:rsidRPr="007332EB">
        <w:rPr>
          <w:noProof w:val="0"/>
          <w:lang w:val="en-US"/>
        </w:rPr>
        <w:t xml:space="preserve">usually </w:t>
      </w:r>
      <w:r w:rsidR="009C18FE" w:rsidRPr="007332EB">
        <w:rPr>
          <w:noProof w:val="0"/>
          <w:lang w:val="en-US"/>
        </w:rPr>
        <w:t xml:space="preserve">presented as </w:t>
      </w:r>
      <w:r w:rsidR="00B54F93" w:rsidRPr="007332EB">
        <w:rPr>
          <w:noProof w:val="0"/>
          <w:lang w:val="en-US"/>
        </w:rPr>
        <w:t xml:space="preserve">the </w:t>
      </w:r>
      <w:r w:rsidR="00D40FE6" w:rsidRPr="007332EB">
        <w:rPr>
          <w:noProof w:val="0"/>
          <w:lang w:val="en-US"/>
        </w:rPr>
        <w:t xml:space="preserve">California Bearing </w:t>
      </w:r>
      <w:r w:rsidRPr="007332EB">
        <w:rPr>
          <w:noProof w:val="0"/>
          <w:lang w:val="en-US"/>
        </w:rPr>
        <w:t>R</w:t>
      </w:r>
      <w:r w:rsidR="00D40FE6" w:rsidRPr="007332EB">
        <w:rPr>
          <w:noProof w:val="0"/>
          <w:lang w:val="en-US"/>
        </w:rPr>
        <w:t xml:space="preserve">atio </w:t>
      </w:r>
      <w:r w:rsidR="009C18FE" w:rsidRPr="007332EB">
        <w:rPr>
          <w:noProof w:val="0"/>
          <w:lang w:val="en-US"/>
        </w:rPr>
        <w:t>(</w:t>
      </w:r>
      <w:r w:rsidR="00D40FE6" w:rsidRPr="007332EB">
        <w:rPr>
          <w:noProof w:val="0"/>
          <w:lang w:val="en-US"/>
        </w:rPr>
        <w:t>CBR)</w:t>
      </w:r>
      <w:r w:rsidRPr="007332EB">
        <w:rPr>
          <w:noProof w:val="0"/>
          <w:lang w:val="en-US"/>
        </w:rPr>
        <w:t>, as follows:</w:t>
      </w:r>
    </w:p>
    <w:p w:rsidR="00EB125E" w:rsidRPr="007332EB" w:rsidRDefault="00EB125E" w:rsidP="00EB125E">
      <w:pPr>
        <w:pStyle w:val="artikeltekst"/>
        <w:ind w:left="0"/>
        <w:rPr>
          <w:sz w:val="22"/>
          <w:szCs w:val="22"/>
          <w:highlight w:val="yellow"/>
          <w:lang w:val="en-US"/>
        </w:rPr>
      </w:pPr>
    </w:p>
    <w:p w:rsidR="00EB125E" w:rsidRPr="007332EB" w:rsidRDefault="003019BA" w:rsidP="00EB125E">
      <w:pPr>
        <w:pStyle w:val="artikeltekst"/>
        <w:rPr>
          <w:sz w:val="22"/>
          <w:szCs w:val="22"/>
          <w:lang w:val="en-US"/>
        </w:rPr>
      </w:pPr>
      <m:oMath>
        <m:r>
          <m:rPr>
            <m:sty m:val="p"/>
          </m:rPr>
          <w:rPr>
            <w:rFonts w:ascii="Cambria Math" w:hAnsi="Cambria Math"/>
            <w:sz w:val="22"/>
            <w:szCs w:val="22"/>
            <w:lang w:val="en-US"/>
          </w:rPr>
          <m:t xml:space="preserve">CBR </m:t>
        </m:r>
        <m:d>
          <m:dPr>
            <m:ctrlPr>
              <w:rPr>
                <w:rFonts w:ascii="Cambria Math" w:hAnsi="Cambria Math"/>
                <w:sz w:val="22"/>
                <w:szCs w:val="22"/>
                <w:lang w:val="en-US"/>
              </w:rPr>
            </m:ctrlPr>
          </m:dPr>
          <m:e>
            <m:r>
              <m:rPr>
                <m:sty m:val="p"/>
              </m:rPr>
              <w:rPr>
                <w:rFonts w:ascii="Cambria Math" w:hAnsi="Cambria Math"/>
                <w:sz w:val="22"/>
                <w:szCs w:val="22"/>
                <w:lang w:val="en-US"/>
              </w:rPr>
              <m:t>Jameson</m:t>
            </m:r>
          </m:e>
        </m:d>
        <m:r>
          <m:rPr>
            <m:sty m:val="p"/>
          </m:rPr>
          <w:rPr>
            <w:rFonts w:ascii="Cambria Math" w:hAnsi="Cambria Math"/>
            <w:sz w:val="22"/>
            <w:szCs w:val="22"/>
            <w:lang w:val="en-US"/>
          </w:rPr>
          <m:t>=1836.54  .</m:t>
        </m:r>
        <m:sSup>
          <m:sSupPr>
            <m:ctrlPr>
              <w:rPr>
                <w:rFonts w:ascii="Cambria Math" w:hAnsi="Cambria Math"/>
                <w:sz w:val="22"/>
                <w:szCs w:val="22"/>
                <w:lang w:val="en-US"/>
              </w:rPr>
            </m:ctrlPr>
          </m:sSupPr>
          <m:e>
            <m:r>
              <m:rPr>
                <m:sty m:val="p"/>
              </m:rPr>
              <w:rPr>
                <w:rFonts w:ascii="Cambria Math" w:hAnsi="Cambria Math"/>
                <w:sz w:val="22"/>
                <w:szCs w:val="22"/>
                <w:lang w:val="en-US"/>
              </w:rPr>
              <m:t xml:space="preserve"> (</m:t>
            </m:r>
            <m:sSub>
              <m:sSubPr>
                <m:ctrlPr>
                  <w:rPr>
                    <w:rFonts w:ascii="Cambria Math" w:hAnsi="Cambria Math"/>
                    <w:sz w:val="22"/>
                    <w:szCs w:val="22"/>
                    <w:lang w:val="en-US"/>
                  </w:rPr>
                </m:ctrlPr>
              </m:sSubPr>
              <m:e>
                <m:r>
                  <w:rPr>
                    <w:rFonts w:ascii="Cambria Math" w:hAnsi="Cambria Math"/>
                    <w:sz w:val="22"/>
                    <w:szCs w:val="22"/>
                    <w:lang w:val="en-US"/>
                  </w:rPr>
                  <m:t>D</m:t>
                </m:r>
              </m:e>
              <m:sub>
                <m:r>
                  <w:rPr>
                    <w:rFonts w:ascii="Cambria Math" w:hAnsi="Cambria Math"/>
                    <w:sz w:val="22"/>
                    <w:szCs w:val="22"/>
                    <w:lang w:val="en-US"/>
                  </w:rPr>
                  <m:t>900</m:t>
                </m:r>
              </m:sub>
            </m:sSub>
            <m:r>
              <w:rPr>
                <w:rFonts w:ascii="Cambria Math" w:hAnsi="Cambria Math"/>
                <w:sz w:val="22"/>
                <w:szCs w:val="22"/>
                <w:lang w:val="en-US"/>
              </w:rPr>
              <m:t>)</m:t>
            </m:r>
          </m:e>
          <m:sup>
            <m:r>
              <w:rPr>
                <w:rFonts w:ascii="Cambria Math" w:hAnsi="Cambria Math"/>
                <w:sz w:val="22"/>
                <w:szCs w:val="22"/>
                <w:lang w:val="en-US"/>
              </w:rPr>
              <m:t>-1.018</m:t>
            </m:r>
          </m:sup>
        </m:sSup>
      </m:oMath>
      <w:r w:rsidR="00EB125E" w:rsidRPr="007332EB">
        <w:rPr>
          <w:sz w:val="22"/>
          <w:szCs w:val="22"/>
          <w:lang w:val="en-US"/>
        </w:rPr>
        <w:tab/>
        <w:t>(</w:t>
      </w:r>
      <w:r w:rsidR="009005A2" w:rsidRPr="007332EB">
        <w:rPr>
          <w:sz w:val="22"/>
          <w:szCs w:val="22"/>
          <w:lang w:val="en-US"/>
        </w:rPr>
        <w:t>1</w:t>
      </w:r>
      <w:r w:rsidR="00EB125E" w:rsidRPr="007332EB">
        <w:rPr>
          <w:sz w:val="22"/>
          <w:szCs w:val="22"/>
          <w:lang w:val="en-US"/>
        </w:rPr>
        <w:t>)</w:t>
      </w:r>
    </w:p>
    <w:p w:rsidR="00EB125E" w:rsidRPr="007332EB" w:rsidRDefault="00EB125E" w:rsidP="00EB125E">
      <w:pPr>
        <w:pStyle w:val="artikeltekst"/>
        <w:rPr>
          <w:sz w:val="22"/>
          <w:szCs w:val="22"/>
          <w:highlight w:val="yellow"/>
          <w:lang w:val="en-US"/>
        </w:rPr>
      </w:pPr>
    </w:p>
    <w:p w:rsidR="00D40FE6" w:rsidRDefault="006C7987" w:rsidP="006C7987">
      <w:pPr>
        <w:pStyle w:val="artikeltekst"/>
        <w:ind w:left="0"/>
        <w:rPr>
          <w:sz w:val="22"/>
          <w:szCs w:val="22"/>
          <w:lang w:val="en-US"/>
        </w:rPr>
      </w:pPr>
      <w:proofErr w:type="gramStart"/>
      <w:r w:rsidRPr="007332EB">
        <w:rPr>
          <w:sz w:val="22"/>
          <w:szCs w:val="22"/>
          <w:lang w:val="en-US"/>
        </w:rPr>
        <w:t>w</w:t>
      </w:r>
      <w:r w:rsidR="00836829" w:rsidRPr="007332EB">
        <w:rPr>
          <w:sz w:val="22"/>
          <w:szCs w:val="22"/>
          <w:lang w:val="en-US"/>
        </w:rPr>
        <w:t>here</w:t>
      </w:r>
      <w:proofErr w:type="gramEnd"/>
      <w:r w:rsidR="00836829" w:rsidRPr="007332EB">
        <w:rPr>
          <w:sz w:val="22"/>
          <w:szCs w:val="22"/>
          <w:lang w:val="en-US"/>
        </w:rPr>
        <w:t xml:space="preserve"> </w:t>
      </w:r>
      <w:r w:rsidR="00D40FE6" w:rsidRPr="007332EB">
        <w:rPr>
          <w:sz w:val="22"/>
          <w:szCs w:val="22"/>
          <w:lang w:val="en-US"/>
        </w:rPr>
        <w:t>D</w:t>
      </w:r>
      <w:r w:rsidR="00D40FE6" w:rsidRPr="007332EB">
        <w:rPr>
          <w:sz w:val="22"/>
          <w:szCs w:val="22"/>
          <w:vertAlign w:val="subscript"/>
          <w:lang w:val="en-US"/>
        </w:rPr>
        <w:t>900</w:t>
      </w:r>
      <w:r w:rsidR="00D40FE6" w:rsidRPr="007332EB">
        <w:rPr>
          <w:sz w:val="22"/>
          <w:szCs w:val="22"/>
          <w:lang w:val="en-US"/>
        </w:rPr>
        <w:t xml:space="preserve"> </w:t>
      </w:r>
      <w:r w:rsidR="0007582F" w:rsidRPr="007332EB">
        <w:rPr>
          <w:sz w:val="22"/>
          <w:szCs w:val="22"/>
          <w:lang w:val="en-US"/>
        </w:rPr>
        <w:t xml:space="preserve">is </w:t>
      </w:r>
      <w:r w:rsidR="00B54F93" w:rsidRPr="007332EB">
        <w:rPr>
          <w:sz w:val="22"/>
          <w:szCs w:val="22"/>
          <w:lang w:val="en-US"/>
        </w:rPr>
        <w:t xml:space="preserve">the </w:t>
      </w:r>
      <w:r w:rsidR="00D40FE6" w:rsidRPr="007332EB">
        <w:rPr>
          <w:sz w:val="22"/>
          <w:szCs w:val="22"/>
          <w:lang w:val="en-US"/>
        </w:rPr>
        <w:t xml:space="preserve">deflection at </w:t>
      </w:r>
      <w:r w:rsidR="00A432CF" w:rsidRPr="007332EB">
        <w:rPr>
          <w:sz w:val="22"/>
          <w:szCs w:val="22"/>
          <w:lang w:val="en-US"/>
        </w:rPr>
        <w:t xml:space="preserve">a distance of </w:t>
      </w:r>
      <w:r w:rsidR="00D40FE6" w:rsidRPr="007332EB">
        <w:rPr>
          <w:sz w:val="22"/>
          <w:szCs w:val="22"/>
          <w:lang w:val="en-US"/>
        </w:rPr>
        <w:t>900</w:t>
      </w:r>
      <w:r w:rsidR="009C18FE" w:rsidRPr="007332EB">
        <w:rPr>
          <w:sz w:val="22"/>
          <w:szCs w:val="22"/>
          <w:lang w:val="en-US"/>
        </w:rPr>
        <w:t> </w:t>
      </w:r>
      <w:r w:rsidR="00D40FE6" w:rsidRPr="007332EB">
        <w:rPr>
          <w:sz w:val="22"/>
          <w:szCs w:val="22"/>
          <w:lang w:val="en-US"/>
        </w:rPr>
        <w:t xml:space="preserve">mm from </w:t>
      </w:r>
      <w:r w:rsidR="00B54F93" w:rsidRPr="007332EB">
        <w:rPr>
          <w:sz w:val="22"/>
          <w:szCs w:val="22"/>
          <w:lang w:val="en-US"/>
        </w:rPr>
        <w:t xml:space="preserve">the </w:t>
      </w:r>
      <w:r w:rsidR="00D40FE6" w:rsidRPr="007332EB">
        <w:rPr>
          <w:sz w:val="22"/>
          <w:szCs w:val="22"/>
          <w:lang w:val="en-US"/>
        </w:rPr>
        <w:t xml:space="preserve">centre of </w:t>
      </w:r>
      <w:r w:rsidR="00B54F93" w:rsidRPr="007332EB">
        <w:rPr>
          <w:sz w:val="22"/>
          <w:szCs w:val="22"/>
          <w:lang w:val="en-US"/>
        </w:rPr>
        <w:t xml:space="preserve">the </w:t>
      </w:r>
      <w:r w:rsidR="00D40FE6" w:rsidRPr="007332EB">
        <w:rPr>
          <w:sz w:val="22"/>
          <w:szCs w:val="22"/>
          <w:lang w:val="en-US"/>
        </w:rPr>
        <w:t>loading plate (</w:t>
      </w:r>
      <w:r w:rsidR="00697D93" w:rsidRPr="007332EB">
        <w:rPr>
          <w:sz w:val="22"/>
          <w:szCs w:val="22"/>
          <w:lang w:val="en-US"/>
        </w:rPr>
        <w:t xml:space="preserve">in </w:t>
      </w:r>
      <w:r w:rsidR="00D40FE6" w:rsidRPr="007332EB">
        <w:rPr>
          <w:sz w:val="22"/>
          <w:szCs w:val="22"/>
          <w:lang w:val="en-US"/>
        </w:rPr>
        <w:t>microns).</w:t>
      </w:r>
    </w:p>
    <w:p w:rsidR="009C18FE" w:rsidRPr="007332EB" w:rsidRDefault="00282A6C" w:rsidP="001D55EB">
      <w:pPr>
        <w:ind w:firstLine="0"/>
        <w:rPr>
          <w:noProof w:val="0"/>
          <w:lang w:val="en-US" w:eastAsia="sl-SI"/>
        </w:rPr>
      </w:pPr>
      <w:r>
        <w:rPr>
          <w:lang w:eastAsia="is-IS"/>
        </w:rPr>
        <w:drawing>
          <wp:inline distT="0" distB="0" distL="0" distR="0" wp14:anchorId="0E91F4B1">
            <wp:extent cx="2780070" cy="1725958"/>
            <wp:effectExtent l="0" t="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6701" cy="1730075"/>
                    </a:xfrm>
                    <a:prstGeom prst="rect">
                      <a:avLst/>
                    </a:prstGeom>
                    <a:noFill/>
                  </pic:spPr>
                </pic:pic>
              </a:graphicData>
            </a:graphic>
          </wp:inline>
        </w:drawing>
      </w:r>
    </w:p>
    <w:p w:rsidR="009C18FE" w:rsidRPr="007332EB" w:rsidRDefault="009C18FE" w:rsidP="009C18FE">
      <w:pPr>
        <w:rPr>
          <w:bCs/>
          <w:i/>
          <w:iCs/>
          <w:noProof w:val="0"/>
          <w:sz w:val="20"/>
          <w:lang w:val="en-US"/>
        </w:rPr>
      </w:pPr>
      <w:r w:rsidRPr="007332EB">
        <w:rPr>
          <w:i/>
          <w:iCs/>
          <w:noProof w:val="0"/>
          <w:sz w:val="20"/>
          <w:lang w:val="en-US"/>
        </w:rPr>
        <w:t xml:space="preserve">Figure 3. </w:t>
      </w:r>
      <w:r w:rsidRPr="007332EB">
        <w:rPr>
          <w:bCs/>
          <w:i/>
          <w:iCs/>
          <w:noProof w:val="0"/>
          <w:sz w:val="20"/>
          <w:lang w:val="en-US"/>
        </w:rPr>
        <w:t xml:space="preserve">FWD </w:t>
      </w:r>
      <w:r w:rsidR="004D6266" w:rsidRPr="007332EB">
        <w:rPr>
          <w:bCs/>
          <w:i/>
          <w:iCs/>
          <w:noProof w:val="0"/>
          <w:sz w:val="20"/>
          <w:lang w:val="en-US"/>
        </w:rPr>
        <w:t>- vertical deflection determined at five locations on the driving lane</w:t>
      </w:r>
    </w:p>
    <w:p w:rsidR="009C18FE" w:rsidRPr="007332EB" w:rsidRDefault="009C18FE" w:rsidP="009C18FE">
      <w:pPr>
        <w:ind w:firstLine="0"/>
        <w:rPr>
          <w:noProof w:val="0"/>
          <w:lang w:val="en-US"/>
        </w:rPr>
      </w:pPr>
    </w:p>
    <w:p w:rsidR="00EA622D" w:rsidRPr="007332EB" w:rsidRDefault="00FE52A5" w:rsidP="00EA622D">
      <w:pPr>
        <w:pStyle w:val="Heading2"/>
        <w:rPr>
          <w:noProof w:val="0"/>
          <w:lang w:val="en-US"/>
        </w:rPr>
      </w:pPr>
      <w:r w:rsidRPr="007332EB">
        <w:rPr>
          <w:noProof w:val="0"/>
          <w:lang w:val="en-US"/>
        </w:rPr>
        <w:t>Road</w:t>
      </w:r>
      <w:r w:rsidR="00EA622D" w:rsidRPr="007332EB">
        <w:rPr>
          <w:noProof w:val="0"/>
          <w:lang w:val="en-US"/>
        </w:rPr>
        <w:t xml:space="preserve"> investigations</w:t>
      </w:r>
    </w:p>
    <w:p w:rsidR="004B6623" w:rsidRDefault="00874EBA" w:rsidP="00194EE9">
      <w:pPr>
        <w:ind w:firstLine="0"/>
        <w:rPr>
          <w:noProof w:val="0"/>
          <w:lang w:val="en-US"/>
        </w:rPr>
      </w:pPr>
      <w:r w:rsidRPr="007332EB">
        <w:rPr>
          <w:noProof w:val="0"/>
          <w:lang w:val="en-US"/>
        </w:rPr>
        <w:t xml:space="preserve">The scope of investigations into </w:t>
      </w:r>
      <w:r w:rsidR="00B54F93" w:rsidRPr="007332EB">
        <w:rPr>
          <w:noProof w:val="0"/>
          <w:lang w:val="en-US"/>
        </w:rPr>
        <w:t xml:space="preserve">the </w:t>
      </w:r>
      <w:r w:rsidRPr="007332EB">
        <w:rPr>
          <w:noProof w:val="0"/>
          <w:lang w:val="en-US"/>
        </w:rPr>
        <w:t xml:space="preserve">existing pavement </w:t>
      </w:r>
      <w:r w:rsidR="00B54F93" w:rsidRPr="007332EB">
        <w:rPr>
          <w:noProof w:val="0"/>
          <w:lang w:val="en-US"/>
        </w:rPr>
        <w:t xml:space="preserve">consisted of the </w:t>
      </w:r>
      <w:r w:rsidRPr="007332EB">
        <w:rPr>
          <w:noProof w:val="0"/>
          <w:lang w:val="en-US"/>
        </w:rPr>
        <w:t>inspection</w:t>
      </w:r>
      <w:r w:rsidR="00031690" w:rsidRPr="007332EB">
        <w:rPr>
          <w:noProof w:val="0"/>
          <w:lang w:val="en-US"/>
        </w:rPr>
        <w:t xml:space="preserve"> and</w:t>
      </w:r>
      <w:r w:rsidRPr="007332EB">
        <w:rPr>
          <w:noProof w:val="0"/>
          <w:lang w:val="en-US"/>
        </w:rPr>
        <w:t xml:space="preserve"> coring of asphalt layers 15 cm in diameter</w:t>
      </w:r>
      <w:r w:rsidR="009C18FE" w:rsidRPr="007332EB">
        <w:rPr>
          <w:noProof w:val="0"/>
          <w:lang w:val="en-US"/>
        </w:rPr>
        <w:t xml:space="preserve"> </w:t>
      </w:r>
      <w:r w:rsidR="00B54F93" w:rsidRPr="007332EB">
        <w:rPr>
          <w:noProof w:val="0"/>
          <w:lang w:val="en-US"/>
        </w:rPr>
        <w:t>at</w:t>
      </w:r>
      <w:r w:rsidR="009C18FE" w:rsidRPr="007332EB">
        <w:rPr>
          <w:noProof w:val="0"/>
          <w:lang w:val="en-US"/>
        </w:rPr>
        <w:t xml:space="preserve"> </w:t>
      </w:r>
      <w:r w:rsidR="004D467B" w:rsidRPr="007332EB">
        <w:rPr>
          <w:noProof w:val="0"/>
          <w:lang w:val="en-US"/>
        </w:rPr>
        <w:t xml:space="preserve">several </w:t>
      </w:r>
      <w:r w:rsidR="009C18FE" w:rsidRPr="007332EB">
        <w:rPr>
          <w:noProof w:val="0"/>
          <w:lang w:val="en-US"/>
        </w:rPr>
        <w:t xml:space="preserve">locations. </w:t>
      </w:r>
      <w:r w:rsidR="00AD2C15" w:rsidRPr="007332EB">
        <w:rPr>
          <w:noProof w:val="0"/>
          <w:lang w:val="en-US"/>
        </w:rPr>
        <w:t xml:space="preserve">At five locations the pavement and </w:t>
      </w:r>
      <w:r w:rsidR="007F53CC" w:rsidRPr="007332EB">
        <w:rPr>
          <w:noProof w:val="0"/>
          <w:lang w:val="en-US"/>
        </w:rPr>
        <w:t xml:space="preserve">unbound </w:t>
      </w:r>
      <w:r w:rsidR="00AD2C15" w:rsidRPr="007332EB">
        <w:rPr>
          <w:noProof w:val="0"/>
          <w:lang w:val="en-US"/>
        </w:rPr>
        <w:t xml:space="preserve">base layers of the existing emergency lane were investigated </w:t>
      </w:r>
      <w:r w:rsidRPr="007332EB">
        <w:rPr>
          <w:noProof w:val="0"/>
          <w:lang w:val="en-US"/>
        </w:rPr>
        <w:t>with cores</w:t>
      </w:r>
      <w:r w:rsidR="009C18FE" w:rsidRPr="007332EB">
        <w:rPr>
          <w:noProof w:val="0"/>
          <w:lang w:val="en-US"/>
        </w:rPr>
        <w:t>/pits</w:t>
      </w:r>
      <w:r w:rsidRPr="007332EB">
        <w:rPr>
          <w:noProof w:val="0"/>
          <w:lang w:val="en-US"/>
        </w:rPr>
        <w:t xml:space="preserve"> 35 cm in diameter</w:t>
      </w:r>
      <w:r w:rsidR="00565B9E" w:rsidRPr="007332EB">
        <w:rPr>
          <w:noProof w:val="0"/>
          <w:lang w:val="en-US"/>
        </w:rPr>
        <w:t>,</w:t>
      </w:r>
      <w:r w:rsidRPr="007332EB">
        <w:rPr>
          <w:noProof w:val="0"/>
          <w:lang w:val="en-US"/>
        </w:rPr>
        <w:t xml:space="preserve"> </w:t>
      </w:r>
      <w:r w:rsidR="00B54F93" w:rsidRPr="007332EB">
        <w:rPr>
          <w:noProof w:val="0"/>
          <w:lang w:val="en-US"/>
        </w:rPr>
        <w:t xml:space="preserve">and </w:t>
      </w:r>
      <w:r w:rsidR="00AD2C15" w:rsidRPr="007332EB">
        <w:rPr>
          <w:noProof w:val="0"/>
          <w:lang w:val="en-US"/>
        </w:rPr>
        <w:t>up to 70</w:t>
      </w:r>
      <w:r w:rsidRPr="007332EB">
        <w:rPr>
          <w:noProof w:val="0"/>
          <w:lang w:val="en-US"/>
        </w:rPr>
        <w:t> </w:t>
      </w:r>
      <w:r w:rsidR="00AD2C15" w:rsidRPr="007332EB">
        <w:rPr>
          <w:noProof w:val="0"/>
          <w:lang w:val="en-US"/>
        </w:rPr>
        <w:t xml:space="preserve">cm in depth (Figure 4). Since </w:t>
      </w:r>
      <w:r w:rsidR="00B77961" w:rsidRPr="007332EB">
        <w:rPr>
          <w:noProof w:val="0"/>
          <w:lang w:val="en-US"/>
        </w:rPr>
        <w:t xml:space="preserve">in this climatic region </w:t>
      </w:r>
      <w:r w:rsidR="00AD2C15" w:rsidRPr="007332EB">
        <w:rPr>
          <w:noProof w:val="0"/>
          <w:lang w:val="en-US"/>
        </w:rPr>
        <w:t xml:space="preserve">the freezing depth is up to </w:t>
      </w:r>
      <w:r w:rsidR="004B6623" w:rsidRPr="007332EB">
        <w:rPr>
          <w:noProof w:val="0"/>
          <w:lang w:val="en-US"/>
        </w:rPr>
        <w:t>6</w:t>
      </w:r>
      <w:r w:rsidR="00AD2C15" w:rsidRPr="007332EB">
        <w:rPr>
          <w:noProof w:val="0"/>
          <w:lang w:val="en-US"/>
        </w:rPr>
        <w:t>0</w:t>
      </w:r>
      <w:r w:rsidR="00031690" w:rsidRPr="007332EB">
        <w:rPr>
          <w:noProof w:val="0"/>
          <w:lang w:val="en-US"/>
        </w:rPr>
        <w:t> </w:t>
      </w:r>
      <w:r w:rsidR="00AD2C15" w:rsidRPr="007332EB">
        <w:rPr>
          <w:noProof w:val="0"/>
          <w:lang w:val="en-US"/>
        </w:rPr>
        <w:t xml:space="preserve">cm </w:t>
      </w:r>
      <w:r w:rsidR="00031690" w:rsidRPr="007332EB">
        <w:rPr>
          <w:noProof w:val="0"/>
          <w:lang w:val="en-US"/>
        </w:rPr>
        <w:t>below ground level</w:t>
      </w:r>
      <w:r w:rsidR="00AD2C15" w:rsidRPr="007332EB">
        <w:rPr>
          <w:noProof w:val="0"/>
          <w:lang w:val="en-US"/>
        </w:rPr>
        <w:t xml:space="preserve">, </w:t>
      </w:r>
      <w:r w:rsidR="00565B9E" w:rsidRPr="007332EB">
        <w:rPr>
          <w:noProof w:val="0"/>
          <w:lang w:val="en-US"/>
        </w:rPr>
        <w:t xml:space="preserve">70 cm </w:t>
      </w:r>
      <w:r w:rsidR="00AD2C15" w:rsidRPr="007332EB">
        <w:rPr>
          <w:noProof w:val="0"/>
          <w:lang w:val="en-US"/>
        </w:rPr>
        <w:t xml:space="preserve">is the usual investigation depth. </w:t>
      </w:r>
      <w:r w:rsidR="004B6623" w:rsidRPr="007332EB">
        <w:rPr>
          <w:noProof w:val="0"/>
          <w:lang w:val="en-US"/>
        </w:rPr>
        <w:t xml:space="preserve">The </w:t>
      </w:r>
      <w:r w:rsidR="00B77961" w:rsidRPr="007332EB">
        <w:rPr>
          <w:noProof w:val="0"/>
          <w:lang w:val="en-US"/>
        </w:rPr>
        <w:t xml:space="preserve">investigated </w:t>
      </w:r>
      <w:r w:rsidR="004B6623" w:rsidRPr="007332EB">
        <w:rPr>
          <w:noProof w:val="0"/>
          <w:lang w:val="en-US"/>
        </w:rPr>
        <w:t xml:space="preserve">locations </w:t>
      </w:r>
      <w:r w:rsidR="00B77961" w:rsidRPr="007332EB">
        <w:rPr>
          <w:noProof w:val="0"/>
          <w:lang w:val="en-US"/>
        </w:rPr>
        <w:t xml:space="preserve">were </w:t>
      </w:r>
      <w:r w:rsidR="004B6623" w:rsidRPr="007332EB">
        <w:rPr>
          <w:noProof w:val="0"/>
          <w:lang w:val="en-US"/>
        </w:rPr>
        <w:t xml:space="preserve">designated as 3L, 4L and 5L </w:t>
      </w:r>
      <w:r w:rsidR="00B77961" w:rsidRPr="007332EB">
        <w:rPr>
          <w:noProof w:val="0"/>
          <w:lang w:val="en-US"/>
        </w:rPr>
        <w:t>in</w:t>
      </w:r>
      <w:r w:rsidR="004B6623" w:rsidRPr="007332EB">
        <w:rPr>
          <w:noProof w:val="0"/>
          <w:lang w:val="en-US"/>
        </w:rPr>
        <w:t xml:space="preserve"> the left emergency lane, and 1R and 2R </w:t>
      </w:r>
      <w:r w:rsidR="00B77961" w:rsidRPr="007332EB">
        <w:rPr>
          <w:noProof w:val="0"/>
          <w:lang w:val="en-US"/>
        </w:rPr>
        <w:t>in</w:t>
      </w:r>
      <w:r w:rsidR="004B6623" w:rsidRPr="007332EB">
        <w:rPr>
          <w:noProof w:val="0"/>
          <w:lang w:val="en-US"/>
        </w:rPr>
        <w:t xml:space="preserve"> the right emergency lane.</w:t>
      </w:r>
    </w:p>
    <w:p w:rsidR="00E5464A" w:rsidRPr="007332EB" w:rsidRDefault="00E5464A" w:rsidP="00194EE9">
      <w:pPr>
        <w:ind w:firstLine="0"/>
        <w:rPr>
          <w:noProof w:val="0"/>
          <w:lang w:val="en-US"/>
        </w:rPr>
      </w:pPr>
    </w:p>
    <w:p w:rsidR="00874EBA" w:rsidRPr="007332EB" w:rsidRDefault="00874EBA" w:rsidP="00874EBA">
      <w:pPr>
        <w:ind w:firstLine="0"/>
        <w:rPr>
          <w:noProof w:val="0"/>
          <w:lang w:val="en-US"/>
        </w:rPr>
      </w:pPr>
      <w:r w:rsidRPr="007332EB">
        <w:rPr>
          <w:lang w:eastAsia="is-IS"/>
        </w:rPr>
        <w:drawing>
          <wp:inline distT="0" distB="0" distL="0" distR="0" wp14:anchorId="224DE32E" wp14:editId="2111187B">
            <wp:extent cx="2732750" cy="1946787"/>
            <wp:effectExtent l="0" t="0" r="0" b="0"/>
            <wp:docPr id="5" name="Picture 5" descr="D:\Users\Turk\Documents\__Reykjavik\FOTO_porocilo\L2_pizza\stojan\DSCN0844_lokacij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Turk\Documents\__Reykjavik\FOTO_porocilo\L2_pizza\stojan\DSCN0844_lokacija 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035"/>
                    <a:stretch/>
                  </pic:blipFill>
                  <pic:spPr bwMode="auto">
                    <a:xfrm>
                      <a:off x="0" y="0"/>
                      <a:ext cx="2736215" cy="1949255"/>
                    </a:xfrm>
                    <a:prstGeom prst="rect">
                      <a:avLst/>
                    </a:prstGeom>
                    <a:noFill/>
                    <a:ln>
                      <a:noFill/>
                    </a:ln>
                    <a:extLst>
                      <a:ext uri="{53640926-AAD7-44D8-BBD7-CCE9431645EC}">
                        <a14:shadowObscured xmlns:a14="http://schemas.microsoft.com/office/drawing/2010/main"/>
                      </a:ext>
                    </a:extLst>
                  </pic:spPr>
                </pic:pic>
              </a:graphicData>
            </a:graphic>
          </wp:inline>
        </w:drawing>
      </w:r>
    </w:p>
    <w:p w:rsidR="00874EBA" w:rsidRPr="007332EB" w:rsidRDefault="00874EBA" w:rsidP="00874EBA">
      <w:pPr>
        <w:rPr>
          <w:bCs/>
          <w:i/>
          <w:iCs/>
          <w:noProof w:val="0"/>
          <w:sz w:val="20"/>
          <w:lang w:val="en-US"/>
        </w:rPr>
      </w:pPr>
      <w:r w:rsidRPr="007332EB">
        <w:rPr>
          <w:i/>
          <w:iCs/>
          <w:noProof w:val="0"/>
          <w:sz w:val="20"/>
          <w:lang w:val="en-US"/>
        </w:rPr>
        <w:t xml:space="preserve">Figure 4. </w:t>
      </w:r>
      <w:r w:rsidR="007F1A9A" w:rsidRPr="007332EB">
        <w:rPr>
          <w:i/>
          <w:iCs/>
          <w:noProof w:val="0"/>
          <w:sz w:val="20"/>
          <w:lang w:val="en-US"/>
        </w:rPr>
        <w:t xml:space="preserve">View of the trial pit at </w:t>
      </w:r>
      <w:r w:rsidRPr="007332EB">
        <w:rPr>
          <w:bCs/>
          <w:i/>
          <w:iCs/>
          <w:noProof w:val="0"/>
          <w:sz w:val="20"/>
          <w:lang w:val="en-US"/>
        </w:rPr>
        <w:t xml:space="preserve">Location </w:t>
      </w:r>
      <w:r w:rsidR="0007582F" w:rsidRPr="007332EB">
        <w:rPr>
          <w:bCs/>
          <w:i/>
          <w:iCs/>
          <w:noProof w:val="0"/>
          <w:sz w:val="20"/>
          <w:lang w:val="en-US"/>
        </w:rPr>
        <w:t>N</w:t>
      </w:r>
      <w:r w:rsidR="00D21B54" w:rsidRPr="007332EB">
        <w:rPr>
          <w:bCs/>
          <w:i/>
          <w:iCs/>
          <w:noProof w:val="0"/>
          <w:sz w:val="20"/>
          <w:lang w:val="en-US"/>
        </w:rPr>
        <w:t xml:space="preserve">o. </w:t>
      </w:r>
      <w:r w:rsidRPr="007332EB">
        <w:rPr>
          <w:bCs/>
          <w:i/>
          <w:iCs/>
          <w:noProof w:val="0"/>
          <w:sz w:val="20"/>
          <w:lang w:val="en-US"/>
        </w:rPr>
        <w:t>3</w:t>
      </w:r>
      <w:r w:rsidR="004B6623" w:rsidRPr="007332EB">
        <w:rPr>
          <w:bCs/>
          <w:i/>
          <w:iCs/>
          <w:noProof w:val="0"/>
          <w:sz w:val="20"/>
          <w:lang w:val="en-US"/>
        </w:rPr>
        <w:t>L</w:t>
      </w:r>
    </w:p>
    <w:p w:rsidR="009F5410" w:rsidRPr="007332EB" w:rsidRDefault="009F5410" w:rsidP="009F5410">
      <w:pPr>
        <w:ind w:firstLine="0"/>
        <w:rPr>
          <w:noProof w:val="0"/>
          <w:lang w:val="en-US"/>
        </w:rPr>
      </w:pPr>
    </w:p>
    <w:p w:rsidR="006F7705" w:rsidRPr="007332EB" w:rsidRDefault="006F7705" w:rsidP="006F7705">
      <w:pPr>
        <w:rPr>
          <w:noProof w:val="0"/>
          <w:lang w:val="en-US"/>
        </w:rPr>
      </w:pPr>
      <w:r w:rsidRPr="007332EB">
        <w:rPr>
          <w:noProof w:val="0"/>
          <w:lang w:val="en-US"/>
        </w:rPr>
        <w:t>Underneath the asphalt layer</w:t>
      </w:r>
      <w:r w:rsidR="00E206A2" w:rsidRPr="007332EB">
        <w:rPr>
          <w:noProof w:val="0"/>
          <w:lang w:val="en-US"/>
        </w:rPr>
        <w:t>,</w:t>
      </w:r>
      <w:r w:rsidRPr="007332EB">
        <w:rPr>
          <w:noProof w:val="0"/>
          <w:lang w:val="en-US"/>
        </w:rPr>
        <w:t xml:space="preserve"> which had </w:t>
      </w:r>
      <w:r w:rsidR="00976725" w:rsidRPr="007332EB">
        <w:rPr>
          <w:noProof w:val="0"/>
          <w:lang w:val="en-US"/>
        </w:rPr>
        <w:t>two layers</w:t>
      </w:r>
      <w:r w:rsidR="00E206A2" w:rsidRPr="007332EB">
        <w:rPr>
          <w:noProof w:val="0"/>
          <w:lang w:val="en-US"/>
        </w:rPr>
        <w:t>, a</w:t>
      </w:r>
      <w:r w:rsidR="00976725" w:rsidRPr="007332EB">
        <w:rPr>
          <w:noProof w:val="0"/>
          <w:lang w:val="en-US"/>
        </w:rPr>
        <w:t xml:space="preserve"> ‘surf’ </w:t>
      </w:r>
      <w:r w:rsidR="00E206A2" w:rsidRPr="007332EB">
        <w:rPr>
          <w:noProof w:val="0"/>
          <w:lang w:val="en-US"/>
        </w:rPr>
        <w:t xml:space="preserve">layer </w:t>
      </w:r>
      <w:r w:rsidR="00976725" w:rsidRPr="007332EB">
        <w:rPr>
          <w:noProof w:val="0"/>
          <w:lang w:val="en-US"/>
        </w:rPr>
        <w:t xml:space="preserve">and </w:t>
      </w:r>
      <w:r w:rsidR="00E206A2" w:rsidRPr="007332EB">
        <w:rPr>
          <w:noProof w:val="0"/>
          <w:lang w:val="en-US"/>
        </w:rPr>
        <w:t xml:space="preserve">a </w:t>
      </w:r>
      <w:r w:rsidR="00976725" w:rsidRPr="007332EB">
        <w:rPr>
          <w:noProof w:val="0"/>
          <w:lang w:val="en-US"/>
        </w:rPr>
        <w:t>‘base’ layer</w:t>
      </w:r>
      <w:r w:rsidR="00E206A2" w:rsidRPr="007332EB">
        <w:rPr>
          <w:noProof w:val="0"/>
          <w:lang w:val="en-US"/>
        </w:rPr>
        <w:t>, with</w:t>
      </w:r>
      <w:r w:rsidR="00976725" w:rsidRPr="007332EB">
        <w:rPr>
          <w:noProof w:val="0"/>
          <w:lang w:val="en-US"/>
        </w:rPr>
        <w:t xml:space="preserve"> </w:t>
      </w:r>
      <w:r w:rsidRPr="007332EB">
        <w:rPr>
          <w:noProof w:val="0"/>
          <w:lang w:val="en-US"/>
        </w:rPr>
        <w:t xml:space="preserve">a </w:t>
      </w:r>
      <w:r w:rsidR="00976725" w:rsidRPr="007332EB">
        <w:rPr>
          <w:noProof w:val="0"/>
          <w:lang w:val="en-US"/>
        </w:rPr>
        <w:t xml:space="preserve">total </w:t>
      </w:r>
      <w:r w:rsidRPr="007332EB">
        <w:rPr>
          <w:noProof w:val="0"/>
          <w:lang w:val="en-US"/>
        </w:rPr>
        <w:t>thickness of between 10 cm and 15 cm, there was a layer of crushed stones (</w:t>
      </w:r>
      <w:r w:rsidR="00976725" w:rsidRPr="007332EB">
        <w:rPr>
          <w:noProof w:val="0"/>
          <w:lang w:val="en-US"/>
        </w:rPr>
        <w:t xml:space="preserve">graded </w:t>
      </w:r>
      <w:r w:rsidR="007F1A9A" w:rsidRPr="007332EB">
        <w:rPr>
          <w:noProof w:val="0"/>
          <w:lang w:val="en-US"/>
        </w:rPr>
        <w:t xml:space="preserve">similar to railway </w:t>
      </w:r>
      <w:r w:rsidRPr="007332EB">
        <w:rPr>
          <w:noProof w:val="0"/>
          <w:lang w:val="en-US"/>
        </w:rPr>
        <w:t xml:space="preserve">ballast). At a depth of 20 cm there was an unbound base layer, </w:t>
      </w:r>
      <w:r w:rsidR="00E206A2" w:rsidRPr="007332EB">
        <w:rPr>
          <w:noProof w:val="0"/>
          <w:lang w:val="en-US"/>
        </w:rPr>
        <w:t xml:space="preserve">down </w:t>
      </w:r>
      <w:r w:rsidRPr="007332EB">
        <w:rPr>
          <w:noProof w:val="0"/>
          <w:lang w:val="en-US"/>
        </w:rPr>
        <w:t>to a depth of 70 cm. The gradation of the layer showed aggregate made from 0 to 32 mm stones, including fines. The results of sieving analyses showed that th</w:t>
      </w:r>
      <w:r w:rsidR="007F1A9A" w:rsidRPr="007332EB">
        <w:rPr>
          <w:noProof w:val="0"/>
          <w:lang w:val="en-US"/>
        </w:rPr>
        <w:t>is</w:t>
      </w:r>
      <w:r w:rsidRPr="007332EB">
        <w:rPr>
          <w:noProof w:val="0"/>
          <w:lang w:val="en-US"/>
        </w:rPr>
        <w:t xml:space="preserve"> material was susceptible to freezing – more than 8% of grains passed through the 0.0</w:t>
      </w:r>
      <w:r w:rsidR="009C4747" w:rsidRPr="007332EB">
        <w:rPr>
          <w:noProof w:val="0"/>
          <w:lang w:val="en-US"/>
        </w:rPr>
        <w:t>63</w:t>
      </w:r>
      <w:r w:rsidRPr="007332EB">
        <w:rPr>
          <w:noProof w:val="0"/>
          <w:lang w:val="en-US"/>
        </w:rPr>
        <w:t> mm sieve.</w:t>
      </w:r>
    </w:p>
    <w:p w:rsidR="008D3842" w:rsidRDefault="00B77961" w:rsidP="0030313C">
      <w:pPr>
        <w:rPr>
          <w:noProof w:val="0"/>
          <w:lang w:val="en-US"/>
        </w:rPr>
      </w:pPr>
      <w:r w:rsidRPr="007332EB">
        <w:rPr>
          <w:noProof w:val="0"/>
          <w:lang w:val="en-US"/>
        </w:rPr>
        <w:t xml:space="preserve">The </w:t>
      </w:r>
      <w:r w:rsidR="00502DA8" w:rsidRPr="007332EB">
        <w:rPr>
          <w:noProof w:val="0"/>
          <w:lang w:val="en-US"/>
        </w:rPr>
        <w:t xml:space="preserve">dynamic modulus </w:t>
      </w:r>
      <w:r w:rsidR="009C4747" w:rsidRPr="007332EB">
        <w:rPr>
          <w:noProof w:val="0"/>
          <w:lang w:val="en-US"/>
        </w:rPr>
        <w:t>(E</w:t>
      </w:r>
      <w:r w:rsidR="009C4747" w:rsidRPr="007332EB">
        <w:rPr>
          <w:noProof w:val="0"/>
          <w:vertAlign w:val="subscript"/>
          <w:lang w:val="en-US"/>
        </w:rPr>
        <w:t>vd</w:t>
      </w:r>
      <w:r w:rsidR="009C4747" w:rsidRPr="007332EB">
        <w:rPr>
          <w:noProof w:val="0"/>
          <w:lang w:val="en-US"/>
        </w:rPr>
        <w:t xml:space="preserve">) relating to the </w:t>
      </w:r>
      <w:r w:rsidR="00502DA8" w:rsidRPr="007332EB">
        <w:rPr>
          <w:noProof w:val="0"/>
          <w:lang w:val="en-US"/>
        </w:rPr>
        <w:t xml:space="preserve">compaction stiffness bearing capacity </w:t>
      </w:r>
      <w:r w:rsidR="007F1A9A" w:rsidRPr="007332EB">
        <w:rPr>
          <w:noProof w:val="0"/>
          <w:lang w:val="en-US"/>
        </w:rPr>
        <w:t xml:space="preserve">of the subgrade </w:t>
      </w:r>
      <w:r w:rsidR="00502DA8" w:rsidRPr="007332EB">
        <w:rPr>
          <w:noProof w:val="0"/>
          <w:lang w:val="en-US"/>
        </w:rPr>
        <w:t>was measured with a Light Weight Reflectometer</w:t>
      </w:r>
      <w:r w:rsidRPr="007332EB">
        <w:rPr>
          <w:noProof w:val="0"/>
          <w:lang w:val="en-US"/>
        </w:rPr>
        <w:t xml:space="preserve"> in the five </w:t>
      </w:r>
      <w:r w:rsidR="00E206A2" w:rsidRPr="007332EB">
        <w:rPr>
          <w:noProof w:val="0"/>
          <w:lang w:val="en-US"/>
        </w:rPr>
        <w:t xml:space="preserve">trial </w:t>
      </w:r>
      <w:r w:rsidRPr="007332EB">
        <w:rPr>
          <w:noProof w:val="0"/>
          <w:lang w:val="en-US"/>
        </w:rPr>
        <w:t>pits</w:t>
      </w:r>
      <w:r w:rsidR="00502DA8" w:rsidRPr="007332EB">
        <w:rPr>
          <w:noProof w:val="0"/>
          <w:lang w:val="en-US"/>
        </w:rPr>
        <w:t xml:space="preserve">. The results </w:t>
      </w:r>
      <w:r w:rsidRPr="007332EB">
        <w:rPr>
          <w:noProof w:val="0"/>
          <w:lang w:val="en-US"/>
        </w:rPr>
        <w:t xml:space="preserve">obtained </w:t>
      </w:r>
      <w:r w:rsidR="00502DA8" w:rsidRPr="007332EB">
        <w:rPr>
          <w:noProof w:val="0"/>
          <w:lang w:val="en-US"/>
        </w:rPr>
        <w:t xml:space="preserve">at various depths are presented in Figure </w:t>
      </w:r>
      <w:r w:rsidR="001A1A7F" w:rsidRPr="007332EB">
        <w:rPr>
          <w:noProof w:val="0"/>
          <w:lang w:val="en-US"/>
        </w:rPr>
        <w:t>5</w:t>
      </w:r>
      <w:r w:rsidR="00502DA8" w:rsidRPr="007332EB">
        <w:rPr>
          <w:noProof w:val="0"/>
          <w:lang w:val="en-US"/>
        </w:rPr>
        <w:t xml:space="preserve">. The thickness of </w:t>
      </w:r>
      <w:r w:rsidR="00D21B54" w:rsidRPr="007332EB">
        <w:rPr>
          <w:noProof w:val="0"/>
          <w:lang w:val="en-US"/>
        </w:rPr>
        <w:t xml:space="preserve">the </w:t>
      </w:r>
      <w:r w:rsidR="00502DA8" w:rsidRPr="007332EB">
        <w:rPr>
          <w:noProof w:val="0"/>
          <w:lang w:val="en-US"/>
        </w:rPr>
        <w:t xml:space="preserve">asphalt </w:t>
      </w:r>
      <w:r w:rsidR="001A1A7F" w:rsidRPr="007332EB">
        <w:rPr>
          <w:noProof w:val="0"/>
          <w:lang w:val="en-US"/>
        </w:rPr>
        <w:t xml:space="preserve">layer is designated as ‘Da’ and is also </w:t>
      </w:r>
      <w:r w:rsidRPr="007332EB">
        <w:rPr>
          <w:noProof w:val="0"/>
          <w:lang w:val="en-US"/>
        </w:rPr>
        <w:t xml:space="preserve">marked </w:t>
      </w:r>
      <w:r w:rsidR="001A1A7F" w:rsidRPr="007332EB">
        <w:rPr>
          <w:noProof w:val="0"/>
          <w:lang w:val="en-US"/>
        </w:rPr>
        <w:t xml:space="preserve">in the </w:t>
      </w:r>
      <w:r w:rsidR="007F1A9A" w:rsidRPr="007332EB">
        <w:rPr>
          <w:noProof w:val="0"/>
          <w:lang w:val="en-US"/>
        </w:rPr>
        <w:t>figure</w:t>
      </w:r>
      <w:r w:rsidR="001A1A7F" w:rsidRPr="007332EB">
        <w:rPr>
          <w:noProof w:val="0"/>
          <w:lang w:val="en-US"/>
        </w:rPr>
        <w:t>.</w:t>
      </w:r>
      <w:r w:rsidR="008D3842" w:rsidRPr="007332EB">
        <w:rPr>
          <w:noProof w:val="0"/>
          <w:lang w:val="en-US"/>
        </w:rPr>
        <w:t xml:space="preserve"> </w:t>
      </w:r>
    </w:p>
    <w:p w:rsidR="00E5464A" w:rsidRPr="007332EB" w:rsidRDefault="00E5464A" w:rsidP="0030313C">
      <w:pPr>
        <w:rPr>
          <w:noProof w:val="0"/>
          <w:lang w:val="en-US"/>
        </w:rPr>
      </w:pPr>
    </w:p>
    <w:p w:rsidR="00A779C3" w:rsidRPr="007332EB" w:rsidRDefault="00282A6C" w:rsidP="00314945">
      <w:pPr>
        <w:ind w:firstLine="0"/>
        <w:rPr>
          <w:noProof w:val="0"/>
          <w:lang w:val="en-US"/>
        </w:rPr>
      </w:pPr>
      <w:r>
        <w:rPr>
          <w:lang w:eastAsia="is-IS"/>
        </w:rPr>
        <w:drawing>
          <wp:inline distT="0" distB="0" distL="0" distR="0" wp14:anchorId="6AC577A3">
            <wp:extent cx="2750984" cy="151756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5671" cy="1520154"/>
                    </a:xfrm>
                    <a:prstGeom prst="rect">
                      <a:avLst/>
                    </a:prstGeom>
                    <a:noFill/>
                  </pic:spPr>
                </pic:pic>
              </a:graphicData>
            </a:graphic>
          </wp:inline>
        </w:drawing>
      </w:r>
    </w:p>
    <w:p w:rsidR="00A779C3" w:rsidRPr="007332EB" w:rsidRDefault="00A779C3" w:rsidP="00A779C3">
      <w:pPr>
        <w:rPr>
          <w:i/>
          <w:iCs/>
          <w:noProof w:val="0"/>
          <w:sz w:val="20"/>
          <w:lang w:val="en-US"/>
        </w:rPr>
      </w:pPr>
      <w:r w:rsidRPr="007332EB">
        <w:rPr>
          <w:i/>
          <w:iCs/>
          <w:noProof w:val="0"/>
          <w:sz w:val="20"/>
          <w:lang w:val="en-US"/>
        </w:rPr>
        <w:t xml:space="preserve">Figure </w:t>
      </w:r>
      <w:r w:rsidR="001A1A7F" w:rsidRPr="007332EB">
        <w:rPr>
          <w:i/>
          <w:iCs/>
          <w:noProof w:val="0"/>
          <w:sz w:val="20"/>
          <w:lang w:val="en-US"/>
        </w:rPr>
        <w:t>5</w:t>
      </w:r>
      <w:r w:rsidRPr="007332EB">
        <w:rPr>
          <w:i/>
          <w:iCs/>
          <w:noProof w:val="0"/>
          <w:sz w:val="20"/>
          <w:lang w:val="en-US"/>
        </w:rPr>
        <w:t xml:space="preserve">. </w:t>
      </w:r>
      <w:r w:rsidR="00017F47" w:rsidRPr="007332EB">
        <w:rPr>
          <w:i/>
          <w:iCs/>
          <w:noProof w:val="0"/>
          <w:sz w:val="20"/>
          <w:lang w:val="en-US"/>
        </w:rPr>
        <w:t>E</w:t>
      </w:r>
      <w:r w:rsidR="00017F47" w:rsidRPr="007F2B84">
        <w:rPr>
          <w:i/>
          <w:iCs/>
          <w:noProof w:val="0"/>
          <w:sz w:val="20"/>
          <w:vertAlign w:val="subscript"/>
          <w:lang w:val="en-US"/>
        </w:rPr>
        <w:t>vd</w:t>
      </w:r>
      <w:r w:rsidR="00017F47" w:rsidRPr="007332EB">
        <w:rPr>
          <w:i/>
          <w:iCs/>
          <w:noProof w:val="0"/>
          <w:sz w:val="20"/>
          <w:lang w:val="en-US"/>
        </w:rPr>
        <w:t xml:space="preserve"> </w:t>
      </w:r>
      <w:r w:rsidR="007F1A9A" w:rsidRPr="007332EB">
        <w:rPr>
          <w:i/>
          <w:iCs/>
          <w:noProof w:val="0"/>
          <w:sz w:val="20"/>
          <w:lang w:val="en-US"/>
        </w:rPr>
        <w:t xml:space="preserve">values measured </w:t>
      </w:r>
      <w:r w:rsidR="00017F47" w:rsidRPr="007332EB">
        <w:rPr>
          <w:i/>
          <w:iCs/>
          <w:noProof w:val="0"/>
          <w:sz w:val="20"/>
          <w:lang w:val="en-US"/>
        </w:rPr>
        <w:t xml:space="preserve">at </w:t>
      </w:r>
      <w:r w:rsidR="001A1A7F" w:rsidRPr="007332EB">
        <w:rPr>
          <w:i/>
          <w:iCs/>
          <w:noProof w:val="0"/>
          <w:sz w:val="20"/>
          <w:lang w:val="en-US"/>
        </w:rPr>
        <w:t xml:space="preserve">five </w:t>
      </w:r>
      <w:r w:rsidR="00017F47" w:rsidRPr="007332EB">
        <w:rPr>
          <w:i/>
          <w:iCs/>
          <w:noProof w:val="0"/>
          <w:sz w:val="20"/>
          <w:lang w:val="en-US"/>
        </w:rPr>
        <w:t>locations</w:t>
      </w:r>
      <w:r w:rsidR="007F2B84">
        <w:rPr>
          <w:i/>
          <w:iCs/>
          <w:noProof w:val="0"/>
          <w:sz w:val="20"/>
          <w:lang w:val="en-US"/>
        </w:rPr>
        <w:t xml:space="preserve"> together with corresponding asphalt thickness</w:t>
      </w:r>
    </w:p>
    <w:p w:rsidR="001A1A7F" w:rsidRPr="007332EB" w:rsidRDefault="001A1A7F" w:rsidP="001A1A7F">
      <w:pPr>
        <w:ind w:firstLine="0"/>
        <w:rPr>
          <w:noProof w:val="0"/>
          <w:lang w:val="en-US"/>
        </w:rPr>
      </w:pPr>
    </w:p>
    <w:p w:rsidR="008222DC" w:rsidRPr="007332EB" w:rsidRDefault="008222DC" w:rsidP="008222DC">
      <w:pPr>
        <w:rPr>
          <w:noProof w:val="0"/>
          <w:lang w:val="en-US"/>
        </w:rPr>
      </w:pPr>
      <w:r w:rsidRPr="007332EB">
        <w:rPr>
          <w:noProof w:val="0"/>
          <w:lang w:val="en-US"/>
        </w:rPr>
        <w:t>From Fig</w:t>
      </w:r>
      <w:r w:rsidR="00B77961" w:rsidRPr="007332EB">
        <w:rPr>
          <w:noProof w:val="0"/>
          <w:lang w:val="en-US"/>
        </w:rPr>
        <w:t>ures</w:t>
      </w:r>
      <w:r w:rsidRPr="007332EB">
        <w:rPr>
          <w:noProof w:val="0"/>
          <w:lang w:val="en-US"/>
        </w:rPr>
        <w:t xml:space="preserve"> 5 and 6 </w:t>
      </w:r>
      <w:r w:rsidR="00B77961" w:rsidRPr="007332EB">
        <w:rPr>
          <w:noProof w:val="0"/>
          <w:lang w:val="en-US"/>
        </w:rPr>
        <w:t xml:space="preserve">it </w:t>
      </w:r>
      <w:r w:rsidRPr="007332EB">
        <w:rPr>
          <w:noProof w:val="0"/>
          <w:lang w:val="en-US"/>
        </w:rPr>
        <w:t xml:space="preserve">can </w:t>
      </w:r>
      <w:r w:rsidR="00B77961" w:rsidRPr="007332EB">
        <w:rPr>
          <w:noProof w:val="0"/>
          <w:lang w:val="en-US"/>
        </w:rPr>
        <w:t xml:space="preserve">be </w:t>
      </w:r>
      <w:r w:rsidRPr="007332EB">
        <w:rPr>
          <w:noProof w:val="0"/>
          <w:lang w:val="en-US"/>
        </w:rPr>
        <w:t>conclude</w:t>
      </w:r>
      <w:r w:rsidR="00B77961" w:rsidRPr="007332EB">
        <w:rPr>
          <w:noProof w:val="0"/>
          <w:lang w:val="en-US"/>
        </w:rPr>
        <w:t>d</w:t>
      </w:r>
      <w:r w:rsidRPr="007332EB">
        <w:rPr>
          <w:noProof w:val="0"/>
          <w:lang w:val="en-US"/>
        </w:rPr>
        <w:t xml:space="preserve"> that the</w:t>
      </w:r>
      <w:r w:rsidR="00B77961" w:rsidRPr="007332EB">
        <w:rPr>
          <w:noProof w:val="0"/>
          <w:lang w:val="en-US"/>
        </w:rPr>
        <w:t xml:space="preserve">re is good agreement between </w:t>
      </w:r>
      <w:r w:rsidRPr="007332EB">
        <w:rPr>
          <w:noProof w:val="0"/>
          <w:lang w:val="en-US"/>
        </w:rPr>
        <w:t xml:space="preserve">the results </w:t>
      </w:r>
      <w:r w:rsidR="00B77961" w:rsidRPr="007332EB">
        <w:rPr>
          <w:noProof w:val="0"/>
          <w:lang w:val="en-US"/>
        </w:rPr>
        <w:t xml:space="preserve">obtained by </w:t>
      </w:r>
      <w:r w:rsidRPr="007332EB">
        <w:rPr>
          <w:noProof w:val="0"/>
          <w:lang w:val="en-US"/>
        </w:rPr>
        <w:t xml:space="preserve">the two </w:t>
      </w:r>
      <w:r w:rsidR="00B77961" w:rsidRPr="007332EB">
        <w:rPr>
          <w:noProof w:val="0"/>
          <w:lang w:val="en-US"/>
        </w:rPr>
        <w:t xml:space="preserve">different </w:t>
      </w:r>
      <w:r w:rsidRPr="007332EB">
        <w:rPr>
          <w:noProof w:val="0"/>
          <w:lang w:val="en-US"/>
        </w:rPr>
        <w:t xml:space="preserve">methods. At </w:t>
      </w:r>
      <w:r w:rsidR="00B77961" w:rsidRPr="007332EB">
        <w:rPr>
          <w:noProof w:val="0"/>
          <w:lang w:val="en-US"/>
        </w:rPr>
        <w:t xml:space="preserve">locations </w:t>
      </w:r>
      <w:r w:rsidRPr="007332EB">
        <w:rPr>
          <w:noProof w:val="0"/>
          <w:lang w:val="en-US"/>
        </w:rPr>
        <w:t xml:space="preserve">4L and 5L the compressive stiffness of </w:t>
      </w:r>
      <w:r w:rsidR="00B77961" w:rsidRPr="007332EB">
        <w:rPr>
          <w:noProof w:val="0"/>
          <w:lang w:val="en-US"/>
        </w:rPr>
        <w:t xml:space="preserve">the </w:t>
      </w:r>
      <w:r w:rsidRPr="007332EB">
        <w:rPr>
          <w:noProof w:val="0"/>
          <w:lang w:val="en-US"/>
        </w:rPr>
        <w:t xml:space="preserve">subgrade </w:t>
      </w:r>
      <w:r w:rsidR="00B77961" w:rsidRPr="007332EB">
        <w:rPr>
          <w:noProof w:val="0"/>
          <w:lang w:val="en-US"/>
        </w:rPr>
        <w:t>was</w:t>
      </w:r>
      <w:r w:rsidRPr="007332EB">
        <w:rPr>
          <w:noProof w:val="0"/>
          <w:lang w:val="en-US"/>
        </w:rPr>
        <w:t xml:space="preserve"> relatively high</w:t>
      </w:r>
      <w:r w:rsidR="00B77961" w:rsidRPr="007332EB">
        <w:rPr>
          <w:noProof w:val="0"/>
          <w:lang w:val="en-US"/>
        </w:rPr>
        <w:t xml:space="preserve">, whereas at locations </w:t>
      </w:r>
      <w:r w:rsidRPr="007332EB">
        <w:rPr>
          <w:noProof w:val="0"/>
          <w:lang w:val="en-US"/>
        </w:rPr>
        <w:t xml:space="preserve">1R, 2R and 3L the subgrade </w:t>
      </w:r>
      <w:r w:rsidR="00B77961" w:rsidRPr="007332EB">
        <w:rPr>
          <w:noProof w:val="0"/>
          <w:lang w:val="en-US"/>
        </w:rPr>
        <w:t>was</w:t>
      </w:r>
      <w:r w:rsidRPr="007332EB">
        <w:rPr>
          <w:noProof w:val="0"/>
          <w:lang w:val="en-US"/>
        </w:rPr>
        <w:t xml:space="preserve"> much more compressible. </w:t>
      </w:r>
    </w:p>
    <w:p w:rsidR="00697D93" w:rsidRPr="007332EB" w:rsidRDefault="001A1A7F" w:rsidP="00697D93">
      <w:pPr>
        <w:rPr>
          <w:noProof w:val="0"/>
          <w:lang w:val="en-US"/>
        </w:rPr>
      </w:pPr>
      <w:r w:rsidRPr="007332EB">
        <w:rPr>
          <w:noProof w:val="0"/>
          <w:lang w:val="en-US"/>
        </w:rPr>
        <w:t>At the same five locations FWD tests were performed</w:t>
      </w:r>
      <w:r w:rsidR="0075241C" w:rsidRPr="007332EB">
        <w:rPr>
          <w:noProof w:val="0"/>
          <w:lang w:val="en-US"/>
        </w:rPr>
        <w:t xml:space="preserve"> </w:t>
      </w:r>
      <w:r w:rsidR="00D21B54" w:rsidRPr="007332EB">
        <w:rPr>
          <w:noProof w:val="0"/>
          <w:lang w:val="en-US"/>
        </w:rPr>
        <w:t xml:space="preserve">on the emergency lane </w:t>
      </w:r>
      <w:r w:rsidR="0075241C" w:rsidRPr="007332EB">
        <w:rPr>
          <w:noProof w:val="0"/>
          <w:lang w:val="en-US"/>
        </w:rPr>
        <w:t>with the same equipment</w:t>
      </w:r>
      <w:r w:rsidR="00D21B54" w:rsidRPr="007332EB">
        <w:rPr>
          <w:noProof w:val="0"/>
          <w:lang w:val="en-US"/>
        </w:rPr>
        <w:t xml:space="preserve"> as on the driving lane</w:t>
      </w:r>
      <w:r w:rsidRPr="007332EB">
        <w:rPr>
          <w:noProof w:val="0"/>
          <w:lang w:val="en-US"/>
        </w:rPr>
        <w:t>. The measured vertical displacement</w:t>
      </w:r>
      <w:r w:rsidR="0075241C" w:rsidRPr="007332EB">
        <w:rPr>
          <w:noProof w:val="0"/>
          <w:lang w:val="en-US"/>
        </w:rPr>
        <w:t>s</w:t>
      </w:r>
      <w:r w:rsidRPr="007332EB">
        <w:rPr>
          <w:noProof w:val="0"/>
          <w:lang w:val="en-US"/>
        </w:rPr>
        <w:t xml:space="preserve"> </w:t>
      </w:r>
      <w:r w:rsidR="00B74AE6" w:rsidRPr="007332EB">
        <w:rPr>
          <w:noProof w:val="0"/>
          <w:lang w:val="en-US"/>
        </w:rPr>
        <w:t>(</w:t>
      </w:r>
      <w:r w:rsidR="00B77961" w:rsidRPr="007332EB">
        <w:rPr>
          <w:noProof w:val="0"/>
          <w:lang w:val="en-US"/>
        </w:rPr>
        <w:t xml:space="preserve">the </w:t>
      </w:r>
      <w:r w:rsidR="00B74AE6" w:rsidRPr="007332EB">
        <w:rPr>
          <w:noProof w:val="0"/>
          <w:lang w:val="en-US"/>
        </w:rPr>
        <w:t>average of two measurem</w:t>
      </w:r>
      <w:r w:rsidR="00655B21" w:rsidRPr="007332EB">
        <w:rPr>
          <w:noProof w:val="0"/>
          <w:lang w:val="en-US"/>
        </w:rPr>
        <w:t>ents</w:t>
      </w:r>
      <w:r w:rsidR="008222DC" w:rsidRPr="007332EB">
        <w:rPr>
          <w:noProof w:val="0"/>
          <w:lang w:val="en-US"/>
        </w:rPr>
        <w:t xml:space="preserve">) </w:t>
      </w:r>
      <w:r w:rsidR="007F53CC" w:rsidRPr="007332EB">
        <w:rPr>
          <w:noProof w:val="0"/>
          <w:lang w:val="en-US"/>
        </w:rPr>
        <w:t>are presented in Figure 6</w:t>
      </w:r>
      <w:r w:rsidR="00F76CAF" w:rsidRPr="007332EB">
        <w:rPr>
          <w:noProof w:val="0"/>
          <w:lang w:val="en-US"/>
        </w:rPr>
        <w:t>,</w:t>
      </w:r>
      <w:r w:rsidR="007F53CC" w:rsidRPr="007332EB">
        <w:rPr>
          <w:noProof w:val="0"/>
          <w:lang w:val="en-US"/>
        </w:rPr>
        <w:t xml:space="preserve"> </w:t>
      </w:r>
      <w:r w:rsidR="00B77961" w:rsidRPr="007332EB">
        <w:rPr>
          <w:noProof w:val="0"/>
          <w:lang w:val="en-US"/>
        </w:rPr>
        <w:t>and</w:t>
      </w:r>
      <w:r w:rsidR="007F53CC" w:rsidRPr="007332EB">
        <w:rPr>
          <w:noProof w:val="0"/>
          <w:lang w:val="en-US"/>
        </w:rPr>
        <w:t xml:space="preserve"> </w:t>
      </w:r>
      <w:r w:rsidR="008222DC" w:rsidRPr="007332EB">
        <w:rPr>
          <w:noProof w:val="0"/>
          <w:lang w:val="en-US"/>
        </w:rPr>
        <w:t>the</w:t>
      </w:r>
      <w:r w:rsidR="00655B21" w:rsidRPr="007332EB">
        <w:rPr>
          <w:noProof w:val="0"/>
          <w:lang w:val="en-US"/>
        </w:rPr>
        <w:t xml:space="preserve"> </w:t>
      </w:r>
      <w:r w:rsidR="00D21B54" w:rsidRPr="007332EB">
        <w:rPr>
          <w:noProof w:val="0"/>
          <w:lang w:val="en-US"/>
        </w:rPr>
        <w:t>corresp</w:t>
      </w:r>
      <w:r w:rsidR="00655B21" w:rsidRPr="007332EB">
        <w:rPr>
          <w:noProof w:val="0"/>
          <w:lang w:val="en-US"/>
        </w:rPr>
        <w:t>o</w:t>
      </w:r>
      <w:r w:rsidR="00D21B54" w:rsidRPr="007332EB">
        <w:rPr>
          <w:noProof w:val="0"/>
          <w:lang w:val="en-US"/>
        </w:rPr>
        <w:t>nding CBR</w:t>
      </w:r>
      <w:r w:rsidR="0075241C" w:rsidRPr="007332EB">
        <w:rPr>
          <w:noProof w:val="0"/>
          <w:lang w:val="en-US"/>
        </w:rPr>
        <w:t xml:space="preserve"> </w:t>
      </w:r>
      <w:r w:rsidR="00B77961" w:rsidRPr="007332EB">
        <w:rPr>
          <w:noProof w:val="0"/>
          <w:lang w:val="en-US"/>
        </w:rPr>
        <w:t xml:space="preserve">values </w:t>
      </w:r>
      <w:r w:rsidR="0075241C" w:rsidRPr="007332EB">
        <w:rPr>
          <w:noProof w:val="0"/>
          <w:lang w:val="en-US"/>
        </w:rPr>
        <w:t>are presented in Figure 7</w:t>
      </w:r>
      <w:r w:rsidRPr="007332EB">
        <w:rPr>
          <w:noProof w:val="0"/>
          <w:lang w:val="en-US"/>
        </w:rPr>
        <w:t xml:space="preserve">. </w:t>
      </w:r>
      <w:r w:rsidR="00B77961" w:rsidRPr="007332EB">
        <w:rPr>
          <w:noProof w:val="0"/>
          <w:lang w:val="en-US"/>
        </w:rPr>
        <w:t xml:space="preserve">The latter were </w:t>
      </w:r>
      <w:r w:rsidR="00697D93" w:rsidRPr="007332EB">
        <w:rPr>
          <w:noProof w:val="0"/>
          <w:lang w:val="en-US"/>
        </w:rPr>
        <w:t>calculated according to equation</w:t>
      </w:r>
      <w:r w:rsidR="00B77961" w:rsidRPr="007332EB">
        <w:rPr>
          <w:noProof w:val="0"/>
          <w:lang w:val="en-US"/>
        </w:rPr>
        <w:t>s</w:t>
      </w:r>
      <w:r w:rsidR="00697D93" w:rsidRPr="007332EB">
        <w:rPr>
          <w:noProof w:val="0"/>
          <w:lang w:val="en-US"/>
        </w:rPr>
        <w:t xml:space="preserve"> 1 and 2 </w:t>
      </w:r>
      <w:r w:rsidR="00B17517" w:rsidRPr="007332EB">
        <w:rPr>
          <w:noProof w:val="0"/>
          <w:lang w:val="en-US"/>
        </w:rPr>
        <w:t>[Garry W</w:t>
      </w:r>
      <w:r w:rsidR="00F76CAF" w:rsidRPr="007332EB">
        <w:rPr>
          <w:noProof w:val="0"/>
          <w:lang w:val="en-US"/>
        </w:rPr>
        <w:t>.</w:t>
      </w:r>
      <w:r w:rsidR="00B17517" w:rsidRPr="007332EB">
        <w:rPr>
          <w:noProof w:val="0"/>
          <w:lang w:val="en-US"/>
        </w:rPr>
        <w:t xml:space="preserve"> Chai, 2013]</w:t>
      </w:r>
    </w:p>
    <w:p w:rsidR="00697D93" w:rsidRPr="007332EB" w:rsidRDefault="00697D93" w:rsidP="00697D93">
      <w:pPr>
        <w:rPr>
          <w:noProof w:val="0"/>
          <w:lang w:val="en-US"/>
        </w:rPr>
      </w:pPr>
    </w:p>
    <w:p w:rsidR="00697D93" w:rsidRPr="007332EB" w:rsidRDefault="00697D93" w:rsidP="00697D93">
      <w:pPr>
        <w:pStyle w:val="artikeltekst"/>
        <w:rPr>
          <w:sz w:val="22"/>
          <w:szCs w:val="22"/>
          <w:lang w:val="en-US"/>
        </w:rPr>
      </w:pPr>
      <m:oMath>
        <m:r>
          <m:rPr>
            <m:sty m:val="p"/>
          </m:rPr>
          <w:rPr>
            <w:rFonts w:ascii="Cambria Math" w:hAnsi="Cambria Math"/>
            <w:sz w:val="22"/>
            <w:szCs w:val="22"/>
            <w:lang w:val="en-US"/>
          </w:rPr>
          <m:t>CBR subgrade=2.6523</m:t>
        </m:r>
        <m:sSup>
          <m:sSupPr>
            <m:ctrlPr>
              <w:rPr>
                <w:rFonts w:ascii="Cambria Math" w:hAnsi="Cambria Math"/>
                <w:sz w:val="22"/>
                <w:szCs w:val="22"/>
                <w:lang w:val="en-US"/>
              </w:rPr>
            </m:ctrlPr>
          </m:sSupPr>
          <m:e>
            <m:r>
              <m:rPr>
                <m:sty m:val="p"/>
              </m:rPr>
              <w:rPr>
                <w:rFonts w:ascii="Cambria Math" w:hAnsi="Cambria Math"/>
                <w:sz w:val="22"/>
                <w:szCs w:val="22"/>
                <w:lang w:val="en-US"/>
              </w:rPr>
              <m:t xml:space="preserve">  .  (</m:t>
            </m:r>
            <m:sSub>
              <m:sSubPr>
                <m:ctrlPr>
                  <w:rPr>
                    <w:rFonts w:ascii="Cambria Math" w:hAnsi="Cambria Math"/>
                    <w:sz w:val="22"/>
                    <w:szCs w:val="22"/>
                    <w:lang w:val="en-US"/>
                  </w:rPr>
                </m:ctrlPr>
              </m:sSubPr>
              <m:e>
                <m:r>
                  <w:rPr>
                    <w:rFonts w:ascii="Cambria Math" w:hAnsi="Cambria Math"/>
                    <w:sz w:val="22"/>
                    <w:szCs w:val="22"/>
                    <w:lang w:val="en-US"/>
                  </w:rPr>
                  <m:t>D</m:t>
                </m:r>
              </m:e>
              <m:sub>
                <m:r>
                  <w:rPr>
                    <w:rFonts w:ascii="Cambria Math" w:hAnsi="Cambria Math"/>
                    <w:sz w:val="22"/>
                    <w:szCs w:val="22"/>
                    <w:lang w:val="en-US"/>
                  </w:rPr>
                  <m:t>450</m:t>
                </m:r>
              </m:sub>
            </m:sSub>
            <m:r>
              <w:rPr>
                <w:rFonts w:ascii="Cambria Math" w:hAnsi="Cambria Math"/>
                <w:sz w:val="22"/>
                <w:szCs w:val="22"/>
                <w:lang w:val="en-US"/>
              </w:rPr>
              <m:t>)</m:t>
            </m:r>
          </m:e>
          <m:sup>
            <m:r>
              <w:rPr>
                <w:rFonts w:ascii="Cambria Math" w:hAnsi="Cambria Math"/>
                <w:sz w:val="22"/>
                <w:szCs w:val="22"/>
                <w:lang w:val="en-US"/>
              </w:rPr>
              <m:t>-1.001</m:t>
            </m:r>
          </m:sup>
        </m:sSup>
      </m:oMath>
      <w:r w:rsidRPr="007332EB">
        <w:rPr>
          <w:sz w:val="22"/>
          <w:szCs w:val="22"/>
          <w:lang w:val="en-US"/>
        </w:rPr>
        <w:tab/>
        <w:t>(2)</w:t>
      </w:r>
    </w:p>
    <w:p w:rsidR="00697D93" w:rsidRPr="007332EB" w:rsidRDefault="00697D93" w:rsidP="00697D93">
      <w:pPr>
        <w:pStyle w:val="artikeltekst"/>
        <w:rPr>
          <w:sz w:val="22"/>
          <w:szCs w:val="22"/>
          <w:highlight w:val="yellow"/>
          <w:lang w:val="en-US"/>
        </w:rPr>
      </w:pPr>
    </w:p>
    <w:p w:rsidR="00697D93" w:rsidRDefault="006C7987" w:rsidP="00697D93">
      <w:pPr>
        <w:ind w:firstLine="0"/>
        <w:rPr>
          <w:noProof w:val="0"/>
          <w:lang w:val="en-US"/>
        </w:rPr>
      </w:pPr>
      <w:proofErr w:type="gramStart"/>
      <w:r w:rsidRPr="007332EB">
        <w:rPr>
          <w:noProof w:val="0"/>
          <w:lang w:val="en-US"/>
        </w:rPr>
        <w:t>w</w:t>
      </w:r>
      <w:r w:rsidR="00697D93" w:rsidRPr="007332EB">
        <w:rPr>
          <w:noProof w:val="0"/>
          <w:lang w:val="en-US"/>
        </w:rPr>
        <w:t>here</w:t>
      </w:r>
      <w:proofErr w:type="gramEnd"/>
      <w:r w:rsidR="00697D93" w:rsidRPr="007332EB">
        <w:rPr>
          <w:noProof w:val="0"/>
          <w:lang w:val="en-US"/>
        </w:rPr>
        <w:t xml:space="preserve"> D</w:t>
      </w:r>
      <w:r w:rsidR="009005A2" w:rsidRPr="007332EB">
        <w:rPr>
          <w:noProof w:val="0"/>
          <w:vertAlign w:val="subscript"/>
          <w:lang w:val="en-US"/>
        </w:rPr>
        <w:t>450</w:t>
      </w:r>
      <w:r w:rsidR="00697D93" w:rsidRPr="007332EB">
        <w:rPr>
          <w:noProof w:val="0"/>
          <w:lang w:val="en-US"/>
        </w:rPr>
        <w:t xml:space="preserve"> </w:t>
      </w:r>
      <w:r w:rsidR="00F76CAF" w:rsidRPr="007332EB">
        <w:rPr>
          <w:noProof w:val="0"/>
          <w:lang w:val="en-US"/>
        </w:rPr>
        <w:t xml:space="preserve">is </w:t>
      </w:r>
      <w:r w:rsidR="00B77961" w:rsidRPr="007332EB">
        <w:rPr>
          <w:noProof w:val="0"/>
          <w:lang w:val="en-US"/>
        </w:rPr>
        <w:t xml:space="preserve">the </w:t>
      </w:r>
      <w:r w:rsidR="00697D93" w:rsidRPr="007332EB">
        <w:rPr>
          <w:noProof w:val="0"/>
          <w:lang w:val="en-US"/>
        </w:rPr>
        <w:t xml:space="preserve">deflection at </w:t>
      </w:r>
      <w:r w:rsidR="00B77961" w:rsidRPr="007332EB">
        <w:rPr>
          <w:noProof w:val="0"/>
          <w:lang w:val="en-US"/>
        </w:rPr>
        <w:t xml:space="preserve">a distance of </w:t>
      </w:r>
      <w:r w:rsidR="009005A2" w:rsidRPr="007332EB">
        <w:rPr>
          <w:noProof w:val="0"/>
          <w:lang w:val="en-US"/>
        </w:rPr>
        <w:t>45</w:t>
      </w:r>
      <w:r w:rsidR="007F53CC" w:rsidRPr="007332EB">
        <w:rPr>
          <w:noProof w:val="0"/>
          <w:lang w:val="en-US"/>
        </w:rPr>
        <w:t>0 </w:t>
      </w:r>
      <w:r w:rsidR="00697D93" w:rsidRPr="007332EB">
        <w:rPr>
          <w:noProof w:val="0"/>
          <w:lang w:val="en-US"/>
        </w:rPr>
        <w:t xml:space="preserve">mm from </w:t>
      </w:r>
      <w:r w:rsidR="00B77961" w:rsidRPr="007332EB">
        <w:rPr>
          <w:noProof w:val="0"/>
          <w:lang w:val="en-US"/>
        </w:rPr>
        <w:t xml:space="preserve">the </w:t>
      </w:r>
      <w:r w:rsidR="00697D93" w:rsidRPr="007332EB">
        <w:rPr>
          <w:noProof w:val="0"/>
          <w:lang w:val="en-US"/>
        </w:rPr>
        <w:t xml:space="preserve">centre of </w:t>
      </w:r>
      <w:r w:rsidR="00B77961" w:rsidRPr="007332EB">
        <w:rPr>
          <w:noProof w:val="0"/>
          <w:lang w:val="en-US"/>
        </w:rPr>
        <w:t xml:space="preserve">the </w:t>
      </w:r>
      <w:r w:rsidR="00697D93" w:rsidRPr="007332EB">
        <w:rPr>
          <w:noProof w:val="0"/>
          <w:lang w:val="en-US"/>
        </w:rPr>
        <w:t>loading plate (in microns).</w:t>
      </w:r>
    </w:p>
    <w:p w:rsidR="00E5464A" w:rsidRDefault="00E5464A" w:rsidP="00697D93">
      <w:pPr>
        <w:ind w:firstLine="0"/>
        <w:rPr>
          <w:noProof w:val="0"/>
          <w:lang w:val="en-US"/>
        </w:rPr>
      </w:pPr>
    </w:p>
    <w:p w:rsidR="005B16C4" w:rsidRPr="007332EB" w:rsidRDefault="00282A6C" w:rsidP="001A1A7F">
      <w:pPr>
        <w:ind w:firstLine="0"/>
        <w:rPr>
          <w:noProof w:val="0"/>
          <w:lang w:val="en-US"/>
        </w:rPr>
      </w:pPr>
      <w:r>
        <w:rPr>
          <w:lang w:eastAsia="is-IS"/>
        </w:rPr>
        <w:drawing>
          <wp:inline distT="0" distB="0" distL="0" distR="0" wp14:anchorId="1BFE8FB7">
            <wp:extent cx="2846438" cy="17172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0019" cy="1719408"/>
                    </a:xfrm>
                    <a:prstGeom prst="rect">
                      <a:avLst/>
                    </a:prstGeom>
                    <a:noFill/>
                  </pic:spPr>
                </pic:pic>
              </a:graphicData>
            </a:graphic>
          </wp:inline>
        </w:drawing>
      </w:r>
    </w:p>
    <w:p w:rsidR="001A1A7F" w:rsidRDefault="001A1A7F" w:rsidP="001A1A7F">
      <w:pPr>
        <w:rPr>
          <w:bCs/>
          <w:i/>
          <w:iCs/>
          <w:noProof w:val="0"/>
          <w:sz w:val="20"/>
          <w:lang w:val="en-US"/>
        </w:rPr>
      </w:pPr>
      <w:r w:rsidRPr="007332EB">
        <w:rPr>
          <w:i/>
          <w:iCs/>
          <w:noProof w:val="0"/>
          <w:sz w:val="20"/>
          <w:lang w:val="en-US"/>
        </w:rPr>
        <w:t xml:space="preserve">Figure 6. </w:t>
      </w:r>
      <w:r w:rsidR="00001AE7">
        <w:rPr>
          <w:bCs/>
          <w:i/>
          <w:iCs/>
          <w:noProof w:val="0"/>
          <w:sz w:val="20"/>
          <w:lang w:val="en-US"/>
        </w:rPr>
        <w:t>FWD</w:t>
      </w:r>
      <w:r w:rsidRPr="007332EB">
        <w:rPr>
          <w:bCs/>
          <w:i/>
          <w:iCs/>
          <w:noProof w:val="0"/>
          <w:sz w:val="20"/>
          <w:lang w:val="en-US"/>
        </w:rPr>
        <w:t xml:space="preserve"> - vertical deflection </w:t>
      </w:r>
      <w:r w:rsidR="00A432CF" w:rsidRPr="007332EB">
        <w:rPr>
          <w:bCs/>
          <w:i/>
          <w:iCs/>
          <w:noProof w:val="0"/>
          <w:sz w:val="20"/>
          <w:lang w:val="en-US"/>
        </w:rPr>
        <w:t xml:space="preserve">determined </w:t>
      </w:r>
      <w:r w:rsidR="00E206A2" w:rsidRPr="007332EB">
        <w:rPr>
          <w:bCs/>
          <w:i/>
          <w:iCs/>
          <w:noProof w:val="0"/>
          <w:sz w:val="20"/>
          <w:lang w:val="en-US"/>
        </w:rPr>
        <w:t xml:space="preserve">at five locations </w:t>
      </w:r>
      <w:r w:rsidR="00657CCA" w:rsidRPr="007332EB">
        <w:rPr>
          <w:bCs/>
          <w:i/>
          <w:iCs/>
          <w:noProof w:val="0"/>
          <w:sz w:val="20"/>
          <w:lang w:val="en-US"/>
        </w:rPr>
        <w:t xml:space="preserve">on </w:t>
      </w:r>
      <w:r w:rsidR="00A432CF" w:rsidRPr="007332EB">
        <w:rPr>
          <w:bCs/>
          <w:i/>
          <w:iCs/>
          <w:noProof w:val="0"/>
          <w:sz w:val="20"/>
          <w:lang w:val="en-US"/>
        </w:rPr>
        <w:t xml:space="preserve">the </w:t>
      </w:r>
      <w:r w:rsidR="00657CCA" w:rsidRPr="007332EB">
        <w:rPr>
          <w:bCs/>
          <w:i/>
          <w:iCs/>
          <w:noProof w:val="0"/>
          <w:sz w:val="20"/>
          <w:lang w:val="en-US"/>
        </w:rPr>
        <w:t>emergency lane</w:t>
      </w:r>
    </w:p>
    <w:p w:rsidR="00E5464A" w:rsidRDefault="00E5464A" w:rsidP="001A1A7F">
      <w:pPr>
        <w:rPr>
          <w:bCs/>
          <w:i/>
          <w:iCs/>
          <w:noProof w:val="0"/>
          <w:sz w:val="20"/>
          <w:lang w:val="en-US"/>
        </w:rPr>
      </w:pPr>
    </w:p>
    <w:p w:rsidR="00F9195F" w:rsidRPr="00F9195F" w:rsidRDefault="005B18F5" w:rsidP="00F9195F">
      <w:pPr>
        <w:ind w:firstLine="0"/>
      </w:pPr>
      <w:r>
        <w:rPr>
          <w:lang w:eastAsia="is-IS"/>
        </w:rPr>
        <w:drawing>
          <wp:inline distT="0" distB="0" distL="0" distR="0" wp14:anchorId="557024A8">
            <wp:extent cx="2728451" cy="16287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6738" cy="1627722"/>
                    </a:xfrm>
                    <a:prstGeom prst="rect">
                      <a:avLst/>
                    </a:prstGeom>
                    <a:noFill/>
                  </pic:spPr>
                </pic:pic>
              </a:graphicData>
            </a:graphic>
          </wp:inline>
        </w:drawing>
      </w:r>
    </w:p>
    <w:p w:rsidR="00391EE0" w:rsidRPr="007332EB" w:rsidRDefault="00391EE0" w:rsidP="00391EE0">
      <w:pPr>
        <w:rPr>
          <w:bCs/>
          <w:i/>
          <w:iCs/>
          <w:noProof w:val="0"/>
          <w:sz w:val="20"/>
          <w:lang w:val="en-US"/>
        </w:rPr>
      </w:pPr>
      <w:r w:rsidRPr="007332EB">
        <w:rPr>
          <w:i/>
          <w:iCs/>
          <w:noProof w:val="0"/>
          <w:sz w:val="20"/>
          <w:lang w:val="en-US"/>
        </w:rPr>
        <w:t xml:space="preserve">Figure 7. </w:t>
      </w:r>
      <w:r w:rsidR="00001AE7">
        <w:rPr>
          <w:bCs/>
          <w:i/>
          <w:iCs/>
          <w:noProof w:val="0"/>
          <w:sz w:val="20"/>
          <w:lang w:val="en-US"/>
        </w:rPr>
        <w:t>FWD</w:t>
      </w:r>
      <w:r w:rsidRPr="007332EB">
        <w:rPr>
          <w:bCs/>
          <w:i/>
          <w:iCs/>
          <w:noProof w:val="0"/>
          <w:sz w:val="20"/>
          <w:lang w:val="en-US"/>
        </w:rPr>
        <w:t xml:space="preserve"> </w:t>
      </w:r>
      <w:r w:rsidR="00A432CF" w:rsidRPr="007332EB">
        <w:rPr>
          <w:bCs/>
          <w:i/>
          <w:iCs/>
          <w:noProof w:val="0"/>
          <w:sz w:val="20"/>
          <w:lang w:val="en-US"/>
        </w:rPr>
        <w:t>–</w:t>
      </w:r>
      <w:r w:rsidRPr="007332EB">
        <w:rPr>
          <w:bCs/>
          <w:i/>
          <w:iCs/>
          <w:noProof w:val="0"/>
          <w:sz w:val="20"/>
          <w:lang w:val="en-US"/>
        </w:rPr>
        <w:t xml:space="preserve"> </w:t>
      </w:r>
      <w:r w:rsidR="00A432CF" w:rsidRPr="007332EB">
        <w:rPr>
          <w:bCs/>
          <w:i/>
          <w:iCs/>
          <w:noProof w:val="0"/>
          <w:sz w:val="20"/>
          <w:lang w:val="en-US"/>
        </w:rPr>
        <w:t xml:space="preserve">the </w:t>
      </w:r>
      <w:r w:rsidRPr="007332EB">
        <w:rPr>
          <w:bCs/>
          <w:i/>
          <w:iCs/>
          <w:noProof w:val="0"/>
          <w:sz w:val="20"/>
          <w:lang w:val="en-US"/>
        </w:rPr>
        <w:t xml:space="preserve">results </w:t>
      </w:r>
      <w:r w:rsidR="00A432CF" w:rsidRPr="007332EB">
        <w:rPr>
          <w:bCs/>
          <w:i/>
          <w:iCs/>
          <w:noProof w:val="0"/>
          <w:sz w:val="20"/>
          <w:lang w:val="en-US"/>
        </w:rPr>
        <w:t xml:space="preserve">obtained </w:t>
      </w:r>
      <w:r w:rsidRPr="007332EB">
        <w:rPr>
          <w:bCs/>
          <w:i/>
          <w:iCs/>
          <w:noProof w:val="0"/>
          <w:sz w:val="20"/>
          <w:lang w:val="en-US"/>
        </w:rPr>
        <w:t>at five locations</w:t>
      </w:r>
      <w:r w:rsidR="00E206A2" w:rsidRPr="007332EB">
        <w:rPr>
          <w:bCs/>
          <w:i/>
          <w:iCs/>
          <w:noProof w:val="0"/>
          <w:sz w:val="20"/>
          <w:lang w:val="en-US"/>
        </w:rPr>
        <w:t xml:space="preserve"> on the emergency lane</w:t>
      </w:r>
    </w:p>
    <w:p w:rsidR="00391EE0" w:rsidRPr="007332EB" w:rsidRDefault="00391EE0" w:rsidP="006C7987">
      <w:pPr>
        <w:rPr>
          <w:noProof w:val="0"/>
          <w:lang w:val="en-US"/>
        </w:rPr>
      </w:pPr>
    </w:p>
    <w:p w:rsidR="0075241C" w:rsidRPr="007332EB" w:rsidRDefault="00A432CF" w:rsidP="006C7987">
      <w:pPr>
        <w:rPr>
          <w:noProof w:val="0"/>
          <w:lang w:val="en-US"/>
        </w:rPr>
      </w:pPr>
      <w:r w:rsidRPr="007332EB">
        <w:rPr>
          <w:noProof w:val="0"/>
          <w:lang w:val="en-US"/>
        </w:rPr>
        <w:t xml:space="preserve">The </w:t>
      </w:r>
      <w:r w:rsidR="006627A6" w:rsidRPr="007332EB">
        <w:rPr>
          <w:noProof w:val="0"/>
          <w:lang w:val="en-US"/>
        </w:rPr>
        <w:t xml:space="preserve">CBR values according to </w:t>
      </w:r>
      <w:r w:rsidR="00E206A2" w:rsidRPr="007332EB">
        <w:rPr>
          <w:noProof w:val="0"/>
          <w:lang w:val="en-US"/>
        </w:rPr>
        <w:t xml:space="preserve">the </w:t>
      </w:r>
      <w:r w:rsidR="00976725" w:rsidRPr="007332EB">
        <w:rPr>
          <w:noProof w:val="0"/>
          <w:lang w:val="en-US"/>
        </w:rPr>
        <w:t>Jameson</w:t>
      </w:r>
      <w:r w:rsidR="006627A6" w:rsidRPr="007332EB">
        <w:rPr>
          <w:noProof w:val="0"/>
          <w:lang w:val="en-US"/>
        </w:rPr>
        <w:t xml:space="preserve"> equation (1) based on </w:t>
      </w:r>
      <w:r w:rsidRPr="007332EB">
        <w:rPr>
          <w:noProof w:val="0"/>
          <w:lang w:val="en-US"/>
        </w:rPr>
        <w:t xml:space="preserve">the </w:t>
      </w:r>
      <w:r w:rsidR="006627A6" w:rsidRPr="007332EB">
        <w:rPr>
          <w:noProof w:val="0"/>
          <w:lang w:val="en-US"/>
        </w:rPr>
        <w:t>result</w:t>
      </w:r>
      <w:r w:rsidRPr="007332EB">
        <w:rPr>
          <w:noProof w:val="0"/>
          <w:lang w:val="en-US"/>
        </w:rPr>
        <w:t>s</w:t>
      </w:r>
      <w:r w:rsidR="006627A6" w:rsidRPr="007332EB">
        <w:rPr>
          <w:noProof w:val="0"/>
          <w:lang w:val="en-US"/>
        </w:rPr>
        <w:t xml:space="preserve"> of </w:t>
      </w:r>
      <w:r w:rsidRPr="007332EB">
        <w:rPr>
          <w:noProof w:val="0"/>
          <w:lang w:val="en-US"/>
        </w:rPr>
        <w:t xml:space="preserve">the </w:t>
      </w:r>
      <w:r w:rsidR="006627A6" w:rsidRPr="007332EB">
        <w:rPr>
          <w:noProof w:val="0"/>
          <w:lang w:val="en-US"/>
        </w:rPr>
        <w:t>FWD measurements at 90</w:t>
      </w:r>
      <w:r w:rsidR="006C7987" w:rsidRPr="007332EB">
        <w:rPr>
          <w:noProof w:val="0"/>
          <w:lang w:val="en-US"/>
        </w:rPr>
        <w:t>0</w:t>
      </w:r>
      <w:r w:rsidR="006627A6" w:rsidRPr="007332EB">
        <w:rPr>
          <w:noProof w:val="0"/>
          <w:lang w:val="en-US"/>
        </w:rPr>
        <w:t> </w:t>
      </w:r>
      <w:r w:rsidR="006C7987" w:rsidRPr="007332EB">
        <w:rPr>
          <w:noProof w:val="0"/>
          <w:lang w:val="en-US"/>
        </w:rPr>
        <w:t>m</w:t>
      </w:r>
      <w:r w:rsidR="006627A6" w:rsidRPr="007332EB">
        <w:rPr>
          <w:noProof w:val="0"/>
          <w:lang w:val="en-US"/>
        </w:rPr>
        <w:t xml:space="preserve">m from </w:t>
      </w:r>
      <w:r w:rsidRPr="007332EB">
        <w:rPr>
          <w:noProof w:val="0"/>
          <w:lang w:val="en-US"/>
        </w:rPr>
        <w:t xml:space="preserve">the </w:t>
      </w:r>
      <w:r w:rsidR="006627A6" w:rsidRPr="007332EB">
        <w:rPr>
          <w:noProof w:val="0"/>
          <w:lang w:val="en-US"/>
        </w:rPr>
        <w:t xml:space="preserve">loading plate and (2) based on </w:t>
      </w:r>
      <w:r w:rsidRPr="007332EB">
        <w:rPr>
          <w:noProof w:val="0"/>
          <w:lang w:val="en-US"/>
        </w:rPr>
        <w:t xml:space="preserve">the </w:t>
      </w:r>
      <w:r w:rsidR="006627A6" w:rsidRPr="007332EB">
        <w:rPr>
          <w:noProof w:val="0"/>
          <w:lang w:val="en-US"/>
        </w:rPr>
        <w:t>result</w:t>
      </w:r>
      <w:r w:rsidRPr="007332EB">
        <w:rPr>
          <w:noProof w:val="0"/>
          <w:lang w:val="en-US"/>
        </w:rPr>
        <w:t>s</w:t>
      </w:r>
      <w:r w:rsidR="006627A6" w:rsidRPr="007332EB">
        <w:rPr>
          <w:noProof w:val="0"/>
          <w:lang w:val="en-US"/>
        </w:rPr>
        <w:t xml:space="preserve"> at 45</w:t>
      </w:r>
      <w:r w:rsidR="006C7987" w:rsidRPr="007332EB">
        <w:rPr>
          <w:noProof w:val="0"/>
          <w:lang w:val="en-US"/>
        </w:rPr>
        <w:t>0</w:t>
      </w:r>
      <w:r w:rsidR="006627A6" w:rsidRPr="007332EB">
        <w:rPr>
          <w:noProof w:val="0"/>
          <w:lang w:val="en-US"/>
        </w:rPr>
        <w:t> </w:t>
      </w:r>
      <w:r w:rsidR="006C7987" w:rsidRPr="007332EB">
        <w:rPr>
          <w:noProof w:val="0"/>
          <w:lang w:val="en-US"/>
        </w:rPr>
        <w:t>m</w:t>
      </w:r>
      <w:r w:rsidR="006627A6" w:rsidRPr="007332EB">
        <w:rPr>
          <w:noProof w:val="0"/>
          <w:lang w:val="en-US"/>
        </w:rPr>
        <w:t xml:space="preserve">m from </w:t>
      </w:r>
      <w:r w:rsidRPr="007332EB">
        <w:rPr>
          <w:noProof w:val="0"/>
          <w:lang w:val="en-US"/>
        </w:rPr>
        <w:t xml:space="preserve">the </w:t>
      </w:r>
      <w:r w:rsidR="006627A6" w:rsidRPr="007332EB">
        <w:rPr>
          <w:noProof w:val="0"/>
          <w:lang w:val="en-US"/>
        </w:rPr>
        <w:t>loading plate</w:t>
      </w:r>
      <w:r w:rsidRPr="007332EB">
        <w:rPr>
          <w:noProof w:val="0"/>
          <w:lang w:val="en-US"/>
        </w:rPr>
        <w:t xml:space="preserve"> were evaluated</w:t>
      </w:r>
      <w:r w:rsidR="006627A6" w:rsidRPr="007332EB">
        <w:rPr>
          <w:noProof w:val="0"/>
          <w:lang w:val="en-US"/>
        </w:rPr>
        <w:t xml:space="preserve">. </w:t>
      </w:r>
      <w:r w:rsidRPr="007332EB">
        <w:rPr>
          <w:noProof w:val="0"/>
          <w:lang w:val="en-US"/>
        </w:rPr>
        <w:t>A</w:t>
      </w:r>
      <w:r w:rsidR="005612D4" w:rsidRPr="007332EB">
        <w:rPr>
          <w:noProof w:val="0"/>
          <w:lang w:val="en-US"/>
        </w:rPr>
        <w:t xml:space="preserve"> relation</w:t>
      </w:r>
      <w:r w:rsidRPr="007332EB">
        <w:rPr>
          <w:noProof w:val="0"/>
          <w:lang w:val="en-US"/>
        </w:rPr>
        <w:t>ship</w:t>
      </w:r>
      <w:r w:rsidR="005612D4" w:rsidRPr="007332EB">
        <w:rPr>
          <w:noProof w:val="0"/>
          <w:lang w:val="en-US"/>
        </w:rPr>
        <w:t xml:space="preserve"> (3) f</w:t>
      </w:r>
      <w:r w:rsidR="006627A6" w:rsidRPr="007332EB">
        <w:rPr>
          <w:noProof w:val="0"/>
          <w:lang w:val="en-US"/>
        </w:rPr>
        <w:t>or thin asphalt layers</w:t>
      </w:r>
      <w:r w:rsidR="006C7987" w:rsidRPr="007332EB">
        <w:rPr>
          <w:noProof w:val="0"/>
          <w:lang w:val="en-US"/>
        </w:rPr>
        <w:t xml:space="preserve"> and</w:t>
      </w:r>
      <w:r w:rsidR="006627A6" w:rsidRPr="007332EB">
        <w:rPr>
          <w:noProof w:val="0"/>
          <w:lang w:val="en-US"/>
        </w:rPr>
        <w:t xml:space="preserve"> </w:t>
      </w:r>
      <w:r w:rsidRPr="007332EB">
        <w:rPr>
          <w:noProof w:val="0"/>
          <w:lang w:val="en-US"/>
        </w:rPr>
        <w:t xml:space="preserve">a </w:t>
      </w:r>
      <w:r w:rsidR="005612D4" w:rsidRPr="007332EB">
        <w:rPr>
          <w:noProof w:val="0"/>
          <w:lang w:val="en-US"/>
        </w:rPr>
        <w:t>granular sub</w:t>
      </w:r>
      <w:r w:rsidRPr="007332EB">
        <w:rPr>
          <w:noProof w:val="0"/>
          <w:lang w:val="en-US"/>
        </w:rPr>
        <w:t>-</w:t>
      </w:r>
      <w:r w:rsidR="005612D4" w:rsidRPr="007332EB">
        <w:rPr>
          <w:noProof w:val="0"/>
          <w:lang w:val="en-US"/>
        </w:rPr>
        <w:t xml:space="preserve">base based on </w:t>
      </w:r>
      <w:r w:rsidRPr="007332EB">
        <w:rPr>
          <w:noProof w:val="0"/>
          <w:lang w:val="en-US"/>
        </w:rPr>
        <w:t xml:space="preserve">the </w:t>
      </w:r>
      <w:r w:rsidR="005612D4" w:rsidRPr="007332EB">
        <w:rPr>
          <w:noProof w:val="0"/>
          <w:lang w:val="en-US"/>
        </w:rPr>
        <w:t>defle</w:t>
      </w:r>
      <w:r w:rsidR="008328E1" w:rsidRPr="007332EB">
        <w:rPr>
          <w:noProof w:val="0"/>
          <w:lang w:val="en-US"/>
        </w:rPr>
        <w:t>ct</w:t>
      </w:r>
      <w:r w:rsidR="005612D4" w:rsidRPr="007332EB">
        <w:rPr>
          <w:noProof w:val="0"/>
          <w:lang w:val="en-US"/>
        </w:rPr>
        <w:t xml:space="preserve">ion at </w:t>
      </w:r>
      <w:r w:rsidRPr="007332EB">
        <w:rPr>
          <w:noProof w:val="0"/>
          <w:lang w:val="en-US"/>
        </w:rPr>
        <w:t xml:space="preserve">a distance of </w:t>
      </w:r>
      <w:r w:rsidR="005612D4" w:rsidRPr="007332EB">
        <w:rPr>
          <w:noProof w:val="0"/>
          <w:lang w:val="en-US"/>
        </w:rPr>
        <w:t>60</w:t>
      </w:r>
      <w:r w:rsidR="006C7987" w:rsidRPr="007332EB">
        <w:rPr>
          <w:noProof w:val="0"/>
          <w:lang w:val="en-US"/>
        </w:rPr>
        <w:t>0 m</w:t>
      </w:r>
      <w:r w:rsidR="005612D4" w:rsidRPr="007332EB">
        <w:rPr>
          <w:noProof w:val="0"/>
          <w:lang w:val="en-US"/>
        </w:rPr>
        <w:t>m from the loading plate</w:t>
      </w:r>
      <w:r w:rsidR="008328E1" w:rsidRPr="007332EB">
        <w:rPr>
          <w:noProof w:val="0"/>
          <w:lang w:val="en-US"/>
        </w:rPr>
        <w:t xml:space="preserve"> CBR</w:t>
      </w:r>
      <w:r w:rsidR="008328E1" w:rsidRPr="007332EB">
        <w:rPr>
          <w:noProof w:val="0"/>
          <w:vertAlign w:val="subscript"/>
          <w:lang w:val="en-US"/>
        </w:rPr>
        <w:t xml:space="preserve">sub </w:t>
      </w:r>
      <w:proofErr w:type="gramStart"/>
      <w:r w:rsidR="008328E1" w:rsidRPr="007332EB">
        <w:rPr>
          <w:noProof w:val="0"/>
          <w:vertAlign w:val="subscript"/>
          <w:lang w:val="en-US"/>
        </w:rPr>
        <w:t>emp</w:t>
      </w:r>
      <w:proofErr w:type="gramEnd"/>
      <w:r w:rsidR="006C7987" w:rsidRPr="007332EB">
        <w:rPr>
          <w:noProof w:val="0"/>
          <w:lang w:val="en-US"/>
        </w:rPr>
        <w:t xml:space="preserve"> </w:t>
      </w:r>
      <w:r w:rsidRPr="007332EB">
        <w:rPr>
          <w:noProof w:val="0"/>
          <w:lang w:val="en-US"/>
        </w:rPr>
        <w:t xml:space="preserve">was empirically formulated. </w:t>
      </w:r>
      <w:r w:rsidR="0051434D" w:rsidRPr="007332EB">
        <w:rPr>
          <w:noProof w:val="0"/>
          <w:lang w:val="en-US"/>
        </w:rPr>
        <w:t xml:space="preserve">The results are presented in Figure 7. </w:t>
      </w:r>
      <w:r w:rsidRPr="007332EB">
        <w:rPr>
          <w:noProof w:val="0"/>
          <w:lang w:val="en-US"/>
        </w:rPr>
        <w:t xml:space="preserve">It was </w:t>
      </w:r>
      <w:r w:rsidR="006C7987" w:rsidRPr="007332EB">
        <w:rPr>
          <w:noProof w:val="0"/>
          <w:lang w:val="en-US"/>
        </w:rPr>
        <w:t>assume</w:t>
      </w:r>
      <w:r w:rsidRPr="007332EB">
        <w:rPr>
          <w:noProof w:val="0"/>
          <w:lang w:val="en-US"/>
        </w:rPr>
        <w:t>d</w:t>
      </w:r>
      <w:r w:rsidR="006C7987" w:rsidRPr="007332EB">
        <w:rPr>
          <w:noProof w:val="0"/>
          <w:lang w:val="en-US"/>
        </w:rPr>
        <w:t xml:space="preserve"> that this equation could be used </w:t>
      </w:r>
      <w:r w:rsidR="006C7987" w:rsidRPr="007332EB">
        <w:rPr>
          <w:noProof w:val="0"/>
          <w:lang w:val="en-US"/>
        </w:rPr>
        <w:lastRenderedPageBreak/>
        <w:t xml:space="preserve">for further FWD measurements on </w:t>
      </w:r>
      <w:r w:rsidRPr="007332EB">
        <w:rPr>
          <w:noProof w:val="0"/>
          <w:lang w:val="en-US"/>
        </w:rPr>
        <w:t xml:space="preserve">the </w:t>
      </w:r>
      <w:r w:rsidR="006C7987" w:rsidRPr="007332EB">
        <w:rPr>
          <w:noProof w:val="0"/>
          <w:lang w:val="en-US"/>
        </w:rPr>
        <w:t xml:space="preserve">emergency lane </w:t>
      </w:r>
      <w:r w:rsidRPr="007332EB">
        <w:rPr>
          <w:noProof w:val="0"/>
          <w:lang w:val="en-US"/>
        </w:rPr>
        <w:t>along</w:t>
      </w:r>
      <w:r w:rsidR="006C7987" w:rsidRPr="007332EB">
        <w:rPr>
          <w:noProof w:val="0"/>
          <w:lang w:val="en-US"/>
        </w:rPr>
        <w:t xml:space="preserve"> this road section.</w:t>
      </w:r>
    </w:p>
    <w:p w:rsidR="0030313C" w:rsidRPr="007332EB" w:rsidRDefault="0030313C" w:rsidP="00314945">
      <w:pPr>
        <w:ind w:firstLine="0"/>
        <w:rPr>
          <w:noProof w:val="0"/>
          <w:lang w:val="en-US"/>
        </w:rPr>
      </w:pPr>
    </w:p>
    <w:p w:rsidR="0030313C" w:rsidRPr="007332EB" w:rsidRDefault="0030313C" w:rsidP="0030313C">
      <w:pPr>
        <w:pStyle w:val="artikeltekst"/>
        <w:rPr>
          <w:sz w:val="22"/>
          <w:szCs w:val="22"/>
          <w:lang w:val="en-US"/>
        </w:rPr>
      </w:pPr>
      <m:oMath>
        <m:r>
          <m:rPr>
            <m:sty m:val="p"/>
          </m:rPr>
          <w:rPr>
            <w:rFonts w:ascii="Cambria Math" w:hAnsi="Cambria Math"/>
            <w:sz w:val="22"/>
            <w:szCs w:val="22"/>
            <w:lang w:val="en-US"/>
          </w:rPr>
          <m:t xml:space="preserve"> </m:t>
        </m:r>
        <m:sSub>
          <m:sSubPr>
            <m:ctrlPr>
              <w:rPr>
                <w:rFonts w:ascii="Cambria Math" w:hAnsi="Cambria Math"/>
                <w:sz w:val="22"/>
                <w:szCs w:val="22"/>
                <w:lang w:val="en-US"/>
              </w:rPr>
            </m:ctrlPr>
          </m:sSubPr>
          <m:e>
            <m:r>
              <m:rPr>
                <m:sty m:val="p"/>
              </m:rPr>
              <w:rPr>
                <w:rFonts w:ascii="Cambria Math" w:hAnsi="Cambria Math"/>
                <w:sz w:val="22"/>
                <w:szCs w:val="22"/>
                <w:lang w:val="en-US"/>
              </w:rPr>
              <m:t>CBR</m:t>
            </m:r>
          </m:e>
          <m:sub>
            <m:r>
              <m:rPr>
                <m:sty m:val="p"/>
              </m:rPr>
              <w:rPr>
                <w:rFonts w:ascii="Cambria Math" w:hAnsi="Cambria Math"/>
                <w:sz w:val="22"/>
                <w:szCs w:val="22"/>
                <w:lang w:val="en-US"/>
              </w:rPr>
              <m:t>sub emp</m:t>
            </m:r>
          </m:sub>
        </m:sSub>
        <m:r>
          <m:rPr>
            <m:sty m:val="p"/>
          </m:rPr>
          <w:rPr>
            <w:rFonts w:ascii="Cambria Math" w:hAnsi="Cambria Math"/>
            <w:sz w:val="22"/>
            <w:szCs w:val="22"/>
            <w:lang w:val="en-US"/>
          </w:rPr>
          <m:t>=3.5</m:t>
        </m:r>
        <m:sSup>
          <m:sSupPr>
            <m:ctrlPr>
              <w:rPr>
                <w:rFonts w:ascii="Cambria Math" w:hAnsi="Cambria Math"/>
                <w:sz w:val="22"/>
                <w:szCs w:val="22"/>
                <w:lang w:val="en-US"/>
              </w:rPr>
            </m:ctrlPr>
          </m:sSupPr>
          <m:e>
            <m:r>
              <m:rPr>
                <m:sty m:val="p"/>
              </m:rPr>
              <w:rPr>
                <w:rFonts w:ascii="Cambria Math" w:hAnsi="Cambria Math"/>
                <w:sz w:val="22"/>
                <w:szCs w:val="22"/>
                <w:lang w:val="en-US"/>
              </w:rPr>
              <m:t xml:space="preserve">  . (</m:t>
            </m:r>
            <m:sSub>
              <m:sSubPr>
                <m:ctrlPr>
                  <w:rPr>
                    <w:rFonts w:ascii="Cambria Math" w:hAnsi="Cambria Math"/>
                    <w:sz w:val="22"/>
                    <w:szCs w:val="22"/>
                    <w:lang w:val="en-US"/>
                  </w:rPr>
                </m:ctrlPr>
              </m:sSubPr>
              <m:e>
                <m:r>
                  <w:rPr>
                    <w:rFonts w:ascii="Cambria Math" w:hAnsi="Cambria Math"/>
                    <w:sz w:val="22"/>
                    <w:szCs w:val="22"/>
                    <w:lang w:val="en-US"/>
                  </w:rPr>
                  <m:t>D</m:t>
                </m:r>
              </m:e>
              <m:sub>
                <m:r>
                  <w:rPr>
                    <w:rFonts w:ascii="Cambria Math" w:hAnsi="Cambria Math"/>
                    <w:sz w:val="22"/>
                    <w:szCs w:val="22"/>
                    <w:lang w:val="en-US"/>
                  </w:rPr>
                  <m:t>600</m:t>
                </m:r>
              </m:sub>
            </m:sSub>
            <m:r>
              <w:rPr>
                <w:rFonts w:ascii="Cambria Math" w:hAnsi="Cambria Math"/>
                <w:sz w:val="22"/>
                <w:szCs w:val="22"/>
                <w:lang w:val="en-US"/>
              </w:rPr>
              <m:t>)</m:t>
            </m:r>
          </m:e>
          <m:sup>
            <m:r>
              <w:rPr>
                <w:rFonts w:ascii="Cambria Math" w:hAnsi="Cambria Math"/>
                <w:sz w:val="22"/>
                <w:szCs w:val="22"/>
                <w:lang w:val="en-US"/>
              </w:rPr>
              <m:t>-1.1</m:t>
            </m:r>
          </m:sup>
        </m:sSup>
      </m:oMath>
      <w:r w:rsidRPr="007332EB">
        <w:rPr>
          <w:sz w:val="22"/>
          <w:szCs w:val="22"/>
          <w:lang w:val="en-US"/>
        </w:rPr>
        <w:tab/>
        <w:t>(</w:t>
      </w:r>
      <w:r w:rsidR="006627A6" w:rsidRPr="007332EB">
        <w:rPr>
          <w:sz w:val="22"/>
          <w:szCs w:val="22"/>
          <w:lang w:val="en-US"/>
        </w:rPr>
        <w:t>3</w:t>
      </w:r>
      <w:r w:rsidRPr="007332EB">
        <w:rPr>
          <w:sz w:val="22"/>
          <w:szCs w:val="22"/>
          <w:lang w:val="en-US"/>
        </w:rPr>
        <w:t>)</w:t>
      </w:r>
    </w:p>
    <w:p w:rsidR="008E439F" w:rsidRPr="007332EB" w:rsidRDefault="008E439F" w:rsidP="00314945">
      <w:pPr>
        <w:ind w:firstLine="0"/>
        <w:rPr>
          <w:noProof w:val="0"/>
          <w:lang w:val="en-US"/>
        </w:rPr>
      </w:pPr>
    </w:p>
    <w:p w:rsidR="00543D11" w:rsidRPr="007332EB" w:rsidRDefault="00A432CF" w:rsidP="007F53CC">
      <w:pPr>
        <w:rPr>
          <w:noProof w:val="0"/>
          <w:lang w:val="en-US"/>
        </w:rPr>
      </w:pPr>
      <w:r w:rsidRPr="007332EB">
        <w:rPr>
          <w:noProof w:val="0"/>
          <w:lang w:val="en-US"/>
        </w:rPr>
        <w:t xml:space="preserve">The </w:t>
      </w:r>
      <w:r w:rsidR="00976725" w:rsidRPr="007332EB">
        <w:rPr>
          <w:noProof w:val="0"/>
          <w:lang w:val="en-US"/>
        </w:rPr>
        <w:t xml:space="preserve">two </w:t>
      </w:r>
      <w:r w:rsidRPr="007332EB">
        <w:rPr>
          <w:noProof w:val="0"/>
          <w:lang w:val="en-US"/>
        </w:rPr>
        <w:t xml:space="preserve">asphalt </w:t>
      </w:r>
      <w:r w:rsidR="00976725" w:rsidRPr="007332EB">
        <w:rPr>
          <w:noProof w:val="0"/>
          <w:lang w:val="en-US"/>
        </w:rPr>
        <w:t xml:space="preserve">layers </w:t>
      </w:r>
      <w:r w:rsidRPr="007332EB">
        <w:rPr>
          <w:noProof w:val="0"/>
          <w:lang w:val="en-US"/>
        </w:rPr>
        <w:t xml:space="preserve">making up </w:t>
      </w:r>
      <w:r w:rsidR="00283A56" w:rsidRPr="007332EB">
        <w:rPr>
          <w:noProof w:val="0"/>
          <w:lang w:val="en-US"/>
        </w:rPr>
        <w:t xml:space="preserve">the thickness of all </w:t>
      </w:r>
      <w:r w:rsidRPr="007332EB">
        <w:rPr>
          <w:noProof w:val="0"/>
          <w:lang w:val="en-US"/>
        </w:rPr>
        <w:t xml:space="preserve">the </w:t>
      </w:r>
      <w:r w:rsidR="00283A56" w:rsidRPr="007332EB">
        <w:rPr>
          <w:noProof w:val="0"/>
          <w:lang w:val="en-US"/>
        </w:rPr>
        <w:t xml:space="preserve">layers </w:t>
      </w:r>
      <w:r w:rsidR="00391EE0" w:rsidRPr="007332EB">
        <w:rPr>
          <w:noProof w:val="0"/>
          <w:lang w:val="en-US"/>
        </w:rPr>
        <w:t xml:space="preserve">in </w:t>
      </w:r>
      <w:r w:rsidRPr="007332EB">
        <w:rPr>
          <w:noProof w:val="0"/>
          <w:lang w:val="en-US"/>
        </w:rPr>
        <w:t xml:space="preserve">the </w:t>
      </w:r>
      <w:r w:rsidR="00391EE0" w:rsidRPr="007332EB">
        <w:rPr>
          <w:noProof w:val="0"/>
          <w:lang w:val="en-US"/>
        </w:rPr>
        <w:t>driving and emergency lane</w:t>
      </w:r>
      <w:r w:rsidRPr="007332EB">
        <w:rPr>
          <w:noProof w:val="0"/>
          <w:lang w:val="en-US"/>
        </w:rPr>
        <w:t>s w</w:t>
      </w:r>
      <w:r w:rsidR="007332EB" w:rsidRPr="007332EB">
        <w:rPr>
          <w:noProof w:val="0"/>
          <w:lang w:val="en-US"/>
        </w:rPr>
        <w:t>ere</w:t>
      </w:r>
      <w:r w:rsidRPr="007332EB">
        <w:rPr>
          <w:noProof w:val="0"/>
          <w:lang w:val="en-US"/>
        </w:rPr>
        <w:t xml:space="preserve"> investigated,</w:t>
      </w:r>
      <w:r w:rsidR="00391EE0" w:rsidRPr="007332EB">
        <w:rPr>
          <w:noProof w:val="0"/>
          <w:lang w:val="en-US"/>
        </w:rPr>
        <w:t xml:space="preserve"> </w:t>
      </w:r>
      <w:r w:rsidR="00283A56" w:rsidRPr="007332EB">
        <w:rPr>
          <w:noProof w:val="0"/>
          <w:lang w:val="en-US"/>
        </w:rPr>
        <w:t xml:space="preserve">and some basic </w:t>
      </w:r>
      <w:r w:rsidRPr="007332EB">
        <w:rPr>
          <w:noProof w:val="0"/>
          <w:lang w:val="en-US"/>
        </w:rPr>
        <w:t xml:space="preserve">bitumen </w:t>
      </w:r>
      <w:r w:rsidR="00283A56" w:rsidRPr="007332EB">
        <w:rPr>
          <w:noProof w:val="0"/>
          <w:lang w:val="en-US"/>
        </w:rPr>
        <w:t>tests (penetration, Ring and Ball</w:t>
      </w:r>
      <w:r w:rsidRPr="007332EB">
        <w:rPr>
          <w:noProof w:val="0"/>
          <w:lang w:val="en-US"/>
        </w:rPr>
        <w:t>,</w:t>
      </w:r>
      <w:r w:rsidR="00283A56" w:rsidRPr="007332EB">
        <w:rPr>
          <w:noProof w:val="0"/>
          <w:lang w:val="en-US"/>
        </w:rPr>
        <w:t xml:space="preserve"> and Fraass fracture temperature)</w:t>
      </w:r>
      <w:r w:rsidR="00391EE0" w:rsidRPr="007332EB">
        <w:rPr>
          <w:noProof w:val="0"/>
          <w:lang w:val="en-US"/>
        </w:rPr>
        <w:t xml:space="preserve"> </w:t>
      </w:r>
      <w:r w:rsidRPr="007332EB">
        <w:rPr>
          <w:noProof w:val="0"/>
          <w:lang w:val="en-US"/>
        </w:rPr>
        <w:t xml:space="preserve">were performed </w:t>
      </w:r>
      <w:r w:rsidR="00391EE0" w:rsidRPr="007332EB">
        <w:rPr>
          <w:noProof w:val="0"/>
          <w:lang w:val="en-US"/>
        </w:rPr>
        <w:t xml:space="preserve">in the driving lane </w:t>
      </w:r>
      <w:r w:rsidR="00976725" w:rsidRPr="007332EB">
        <w:rPr>
          <w:noProof w:val="0"/>
          <w:lang w:val="en-US"/>
        </w:rPr>
        <w:t>‘</w:t>
      </w:r>
      <w:r w:rsidR="00391EE0" w:rsidRPr="007332EB">
        <w:rPr>
          <w:noProof w:val="0"/>
          <w:lang w:val="en-US"/>
        </w:rPr>
        <w:t>base</w:t>
      </w:r>
      <w:r w:rsidR="00976725" w:rsidRPr="007332EB">
        <w:rPr>
          <w:noProof w:val="0"/>
          <w:lang w:val="en-US"/>
        </w:rPr>
        <w:t>’</w:t>
      </w:r>
      <w:r w:rsidR="00391EE0" w:rsidRPr="007332EB">
        <w:rPr>
          <w:noProof w:val="0"/>
          <w:lang w:val="en-US"/>
        </w:rPr>
        <w:t xml:space="preserve"> layer.</w:t>
      </w:r>
    </w:p>
    <w:p w:rsidR="00283A56" w:rsidRPr="007332EB" w:rsidRDefault="00391EE0" w:rsidP="00B55A6D">
      <w:pPr>
        <w:rPr>
          <w:noProof w:val="0"/>
          <w:lang w:val="en-US"/>
        </w:rPr>
      </w:pPr>
      <w:r w:rsidRPr="007332EB">
        <w:rPr>
          <w:noProof w:val="0"/>
          <w:lang w:val="en-US"/>
        </w:rPr>
        <w:t xml:space="preserve">Based on </w:t>
      </w:r>
      <w:r w:rsidR="00A432CF" w:rsidRPr="007332EB">
        <w:rPr>
          <w:noProof w:val="0"/>
          <w:lang w:val="en-US"/>
        </w:rPr>
        <w:t xml:space="preserve">the performed </w:t>
      </w:r>
      <w:r w:rsidRPr="007332EB">
        <w:rPr>
          <w:noProof w:val="0"/>
          <w:lang w:val="en-US"/>
        </w:rPr>
        <w:t xml:space="preserve">road diagnosis </w:t>
      </w:r>
      <w:r w:rsidR="005612D4" w:rsidRPr="007332EB">
        <w:rPr>
          <w:noProof w:val="0"/>
          <w:lang w:val="en-US"/>
        </w:rPr>
        <w:t xml:space="preserve">it was </w:t>
      </w:r>
      <w:r w:rsidR="00543D11" w:rsidRPr="007332EB">
        <w:rPr>
          <w:noProof w:val="0"/>
          <w:lang w:val="en-US"/>
        </w:rPr>
        <w:t>concluded that the emergency lane needs upgrading</w:t>
      </w:r>
      <w:r w:rsidR="00050A72" w:rsidRPr="007332EB">
        <w:rPr>
          <w:noProof w:val="0"/>
          <w:lang w:val="en-US"/>
        </w:rPr>
        <w:t xml:space="preserve"> </w:t>
      </w:r>
      <w:r w:rsidR="007332EB">
        <w:rPr>
          <w:noProof w:val="0"/>
          <w:lang w:val="en-US"/>
        </w:rPr>
        <w:t>̶</w:t>
      </w:r>
      <w:r w:rsidR="00050A72" w:rsidRPr="007332EB">
        <w:rPr>
          <w:noProof w:val="0"/>
          <w:lang w:val="en-US"/>
        </w:rPr>
        <w:t xml:space="preserve"> unbound layers and at some locations also the natural subgrade of the emergency lane need to be completely replaced</w:t>
      </w:r>
      <w:r w:rsidR="00543D11" w:rsidRPr="007332EB">
        <w:rPr>
          <w:noProof w:val="0"/>
          <w:lang w:val="en-US"/>
        </w:rPr>
        <w:t xml:space="preserve">. It </w:t>
      </w:r>
      <w:r w:rsidR="00050A72" w:rsidRPr="007332EB">
        <w:rPr>
          <w:noProof w:val="0"/>
          <w:lang w:val="en-US"/>
        </w:rPr>
        <w:t xml:space="preserve">was also concluded that the bearing capacity of the driving lane </w:t>
      </w:r>
      <w:r w:rsidR="007332EB">
        <w:rPr>
          <w:noProof w:val="0"/>
          <w:lang w:val="en-US"/>
        </w:rPr>
        <w:t xml:space="preserve">unbound layers </w:t>
      </w:r>
      <w:r w:rsidR="00050A72" w:rsidRPr="007332EB">
        <w:rPr>
          <w:noProof w:val="0"/>
          <w:lang w:val="en-US"/>
        </w:rPr>
        <w:t>was sufficient</w:t>
      </w:r>
      <w:r w:rsidR="007332EB">
        <w:rPr>
          <w:noProof w:val="0"/>
          <w:lang w:val="en-US"/>
        </w:rPr>
        <w:t>, the base layer asphalt characteristics were acceptable</w:t>
      </w:r>
      <w:r w:rsidR="00050A72" w:rsidRPr="007332EB">
        <w:rPr>
          <w:noProof w:val="0"/>
          <w:lang w:val="en-US"/>
        </w:rPr>
        <w:t xml:space="preserve"> and it was</w:t>
      </w:r>
      <w:r w:rsidR="00080C68" w:rsidRPr="007332EB">
        <w:rPr>
          <w:noProof w:val="0"/>
          <w:lang w:val="en-US"/>
        </w:rPr>
        <w:t xml:space="preserve"> </w:t>
      </w:r>
      <w:r w:rsidR="00A432CF" w:rsidRPr="007332EB">
        <w:rPr>
          <w:noProof w:val="0"/>
          <w:lang w:val="en-US"/>
        </w:rPr>
        <w:t xml:space="preserve">proposed that </w:t>
      </w:r>
      <w:r w:rsidR="007332EB">
        <w:rPr>
          <w:noProof w:val="0"/>
          <w:lang w:val="en-US"/>
        </w:rPr>
        <w:t xml:space="preserve">only </w:t>
      </w:r>
      <w:r w:rsidRPr="007332EB">
        <w:rPr>
          <w:noProof w:val="0"/>
          <w:lang w:val="en-US"/>
        </w:rPr>
        <w:t xml:space="preserve">the surface layer </w:t>
      </w:r>
      <w:r w:rsidR="00A432CF" w:rsidRPr="007332EB">
        <w:rPr>
          <w:noProof w:val="0"/>
          <w:lang w:val="en-US"/>
        </w:rPr>
        <w:t xml:space="preserve">of the driving lane should be milled </w:t>
      </w:r>
      <w:r w:rsidRPr="007332EB">
        <w:rPr>
          <w:noProof w:val="0"/>
          <w:lang w:val="en-US"/>
        </w:rPr>
        <w:t xml:space="preserve">and </w:t>
      </w:r>
      <w:r w:rsidR="005612D4" w:rsidRPr="007332EB">
        <w:rPr>
          <w:noProof w:val="0"/>
          <w:lang w:val="en-US"/>
        </w:rPr>
        <w:t>overpave</w:t>
      </w:r>
      <w:r w:rsidR="00A432CF" w:rsidRPr="007332EB">
        <w:rPr>
          <w:noProof w:val="0"/>
          <w:lang w:val="en-US"/>
        </w:rPr>
        <w:t>d</w:t>
      </w:r>
      <w:r w:rsidR="005612D4" w:rsidRPr="007332EB">
        <w:rPr>
          <w:noProof w:val="0"/>
          <w:lang w:val="en-US"/>
        </w:rPr>
        <w:t xml:space="preserve"> </w:t>
      </w:r>
      <w:r w:rsidR="00B55A6D" w:rsidRPr="007332EB">
        <w:rPr>
          <w:noProof w:val="0"/>
          <w:lang w:val="en-US"/>
        </w:rPr>
        <w:t>(M. Turk, 2016)</w:t>
      </w:r>
      <w:r w:rsidR="005612D4" w:rsidRPr="007332EB">
        <w:rPr>
          <w:noProof w:val="0"/>
          <w:lang w:val="en-US"/>
        </w:rPr>
        <w:t xml:space="preserve">. </w:t>
      </w:r>
    </w:p>
    <w:p w:rsidR="00F8210C" w:rsidRPr="007332EB" w:rsidRDefault="00F8210C" w:rsidP="00F8210C">
      <w:pPr>
        <w:pStyle w:val="Heading1"/>
        <w:rPr>
          <w:noProof w:val="0"/>
          <w:lang w:val="en-US"/>
        </w:rPr>
      </w:pPr>
      <w:r w:rsidRPr="007332EB">
        <w:rPr>
          <w:noProof w:val="0"/>
          <w:lang w:val="en-US"/>
        </w:rPr>
        <w:t xml:space="preserve">Motorway </w:t>
      </w:r>
      <w:r w:rsidR="00391EE0" w:rsidRPr="007332EB">
        <w:rPr>
          <w:noProof w:val="0"/>
          <w:lang w:val="en-US"/>
        </w:rPr>
        <w:t>DIAGNOSIS</w:t>
      </w:r>
    </w:p>
    <w:p w:rsidR="00F8210C" w:rsidRPr="007332EB" w:rsidRDefault="00F8210C" w:rsidP="00F8210C">
      <w:pPr>
        <w:pStyle w:val="Heading2"/>
        <w:rPr>
          <w:noProof w:val="0"/>
          <w:lang w:val="en-US"/>
        </w:rPr>
      </w:pPr>
      <w:r w:rsidRPr="007332EB">
        <w:rPr>
          <w:noProof w:val="0"/>
          <w:lang w:val="en-US"/>
        </w:rPr>
        <w:t>Pavement monitoring</w:t>
      </w:r>
    </w:p>
    <w:p w:rsidR="00135F3F" w:rsidRDefault="00135F3F" w:rsidP="00194EE9">
      <w:pPr>
        <w:ind w:firstLine="0"/>
        <w:rPr>
          <w:noProof w:val="0"/>
          <w:lang w:val="en-US"/>
        </w:rPr>
      </w:pPr>
      <w:r w:rsidRPr="007332EB">
        <w:rPr>
          <w:noProof w:val="0"/>
          <w:lang w:val="en-US"/>
        </w:rPr>
        <w:t xml:space="preserve">In </w:t>
      </w:r>
      <w:r w:rsidR="00391EE0" w:rsidRPr="007332EB">
        <w:rPr>
          <w:noProof w:val="0"/>
          <w:lang w:val="en-US"/>
        </w:rPr>
        <w:t xml:space="preserve">the </w:t>
      </w:r>
      <w:r w:rsidR="00A432CF" w:rsidRPr="007332EB">
        <w:rPr>
          <w:noProof w:val="0"/>
          <w:lang w:val="en-US"/>
        </w:rPr>
        <w:t xml:space="preserve">case of the </w:t>
      </w:r>
      <w:r w:rsidR="00391EE0" w:rsidRPr="007332EB">
        <w:rPr>
          <w:noProof w:val="0"/>
          <w:lang w:val="en-US"/>
        </w:rPr>
        <w:t>examined</w:t>
      </w:r>
      <w:r w:rsidRPr="007332EB">
        <w:rPr>
          <w:noProof w:val="0"/>
          <w:lang w:val="en-US"/>
        </w:rPr>
        <w:t xml:space="preserve"> two</w:t>
      </w:r>
      <w:r w:rsidR="00E206A2" w:rsidRPr="007332EB">
        <w:rPr>
          <w:noProof w:val="0"/>
          <w:lang w:val="en-US"/>
        </w:rPr>
        <w:t>-</w:t>
      </w:r>
      <w:r w:rsidRPr="007332EB">
        <w:rPr>
          <w:noProof w:val="0"/>
          <w:lang w:val="en-US"/>
        </w:rPr>
        <w:t>lane motorway road section the driving speed is limited to 130</w:t>
      </w:r>
      <w:r w:rsidR="00B74AE6" w:rsidRPr="007332EB">
        <w:rPr>
          <w:noProof w:val="0"/>
          <w:lang w:val="en-US"/>
        </w:rPr>
        <w:t> </w:t>
      </w:r>
      <w:r w:rsidRPr="007332EB">
        <w:rPr>
          <w:noProof w:val="0"/>
          <w:lang w:val="en-US"/>
        </w:rPr>
        <w:t xml:space="preserve">km/h. Due </w:t>
      </w:r>
      <w:r w:rsidR="00B74AE6" w:rsidRPr="007332EB">
        <w:rPr>
          <w:noProof w:val="0"/>
          <w:lang w:val="en-US"/>
        </w:rPr>
        <w:t xml:space="preserve">to </w:t>
      </w:r>
      <w:r w:rsidRPr="007332EB">
        <w:rPr>
          <w:noProof w:val="0"/>
          <w:lang w:val="en-US"/>
        </w:rPr>
        <w:t xml:space="preserve">the </w:t>
      </w:r>
      <w:r w:rsidR="00A432CF" w:rsidRPr="007332EB">
        <w:rPr>
          <w:noProof w:val="0"/>
          <w:lang w:val="en-US"/>
        </w:rPr>
        <w:t xml:space="preserve">large </w:t>
      </w:r>
      <w:r w:rsidRPr="007332EB">
        <w:rPr>
          <w:noProof w:val="0"/>
          <w:lang w:val="en-US"/>
        </w:rPr>
        <w:t xml:space="preserve">increase in average daily truck traffic (AADTT) the pavement </w:t>
      </w:r>
      <w:r w:rsidR="00B74AE6" w:rsidRPr="007332EB">
        <w:rPr>
          <w:noProof w:val="0"/>
          <w:lang w:val="en-US"/>
        </w:rPr>
        <w:t>bec</w:t>
      </w:r>
      <w:r w:rsidR="00A432CF" w:rsidRPr="007332EB">
        <w:rPr>
          <w:noProof w:val="0"/>
          <w:lang w:val="en-US"/>
        </w:rPr>
        <w:t>ame</w:t>
      </w:r>
      <w:r w:rsidR="00B74AE6" w:rsidRPr="007332EB">
        <w:rPr>
          <w:noProof w:val="0"/>
          <w:lang w:val="en-US"/>
        </w:rPr>
        <w:t xml:space="preserve"> heavily distressed </w:t>
      </w:r>
      <w:r w:rsidR="00957111" w:rsidRPr="007332EB">
        <w:rPr>
          <w:noProof w:val="0"/>
          <w:lang w:val="en-US"/>
        </w:rPr>
        <w:t xml:space="preserve">(cracking and deflections </w:t>
      </w:r>
      <w:r w:rsidR="00A432CF" w:rsidRPr="007332EB">
        <w:rPr>
          <w:noProof w:val="0"/>
          <w:lang w:val="en-US"/>
        </w:rPr>
        <w:t>occurred</w:t>
      </w:r>
      <w:r w:rsidR="00957111" w:rsidRPr="007332EB">
        <w:rPr>
          <w:noProof w:val="0"/>
          <w:lang w:val="en-US"/>
        </w:rPr>
        <w:t xml:space="preserve">) </w:t>
      </w:r>
      <w:r w:rsidR="00B74AE6" w:rsidRPr="007332EB">
        <w:rPr>
          <w:noProof w:val="0"/>
          <w:lang w:val="en-US"/>
        </w:rPr>
        <w:t xml:space="preserve">and </w:t>
      </w:r>
      <w:r w:rsidRPr="007332EB">
        <w:rPr>
          <w:noProof w:val="0"/>
          <w:lang w:val="en-US"/>
        </w:rPr>
        <w:t>need</w:t>
      </w:r>
      <w:r w:rsidR="00A432CF" w:rsidRPr="007332EB">
        <w:rPr>
          <w:noProof w:val="0"/>
          <w:lang w:val="en-US"/>
        </w:rPr>
        <w:t>ed</w:t>
      </w:r>
      <w:r w:rsidR="00B74AE6" w:rsidRPr="007332EB">
        <w:rPr>
          <w:noProof w:val="0"/>
          <w:lang w:val="en-US"/>
        </w:rPr>
        <w:t xml:space="preserve"> </w:t>
      </w:r>
      <w:r w:rsidRPr="007332EB">
        <w:rPr>
          <w:noProof w:val="0"/>
          <w:lang w:val="en-US"/>
        </w:rPr>
        <w:t xml:space="preserve">upgrading. </w:t>
      </w:r>
      <w:r w:rsidR="00A432CF" w:rsidRPr="007332EB">
        <w:rPr>
          <w:noProof w:val="0"/>
          <w:lang w:val="en-US"/>
        </w:rPr>
        <w:t>The t</w:t>
      </w:r>
      <w:r w:rsidR="00655B21" w:rsidRPr="007332EB">
        <w:rPr>
          <w:noProof w:val="0"/>
          <w:lang w:val="en-US"/>
        </w:rPr>
        <w:t>y</w:t>
      </w:r>
      <w:r w:rsidRPr="007332EB">
        <w:rPr>
          <w:noProof w:val="0"/>
          <w:lang w:val="en-US"/>
        </w:rPr>
        <w:t xml:space="preserve">pical </w:t>
      </w:r>
      <w:r w:rsidR="00B74AE6" w:rsidRPr="007332EB">
        <w:rPr>
          <w:noProof w:val="0"/>
          <w:lang w:val="en-US"/>
        </w:rPr>
        <w:t>motorway</w:t>
      </w:r>
      <w:r w:rsidRPr="007332EB">
        <w:rPr>
          <w:noProof w:val="0"/>
          <w:lang w:val="en-US"/>
        </w:rPr>
        <w:t xml:space="preserve"> configuration </w:t>
      </w:r>
      <w:r w:rsidR="00957111" w:rsidRPr="007332EB">
        <w:rPr>
          <w:noProof w:val="0"/>
          <w:lang w:val="en-US"/>
        </w:rPr>
        <w:t>before upgrading</w:t>
      </w:r>
      <w:r w:rsidR="00A432CF" w:rsidRPr="007332EB">
        <w:rPr>
          <w:noProof w:val="0"/>
          <w:lang w:val="en-US"/>
        </w:rPr>
        <w:t>,</w:t>
      </w:r>
      <w:r w:rsidR="00957111" w:rsidRPr="007332EB">
        <w:rPr>
          <w:noProof w:val="0"/>
          <w:lang w:val="en-US"/>
        </w:rPr>
        <w:t xml:space="preserve"> </w:t>
      </w:r>
      <w:r w:rsidRPr="007332EB">
        <w:rPr>
          <w:noProof w:val="0"/>
          <w:lang w:val="en-US"/>
        </w:rPr>
        <w:t xml:space="preserve">and </w:t>
      </w:r>
      <w:r w:rsidR="00A432CF" w:rsidRPr="007332EB">
        <w:rPr>
          <w:noProof w:val="0"/>
          <w:lang w:val="en-US"/>
        </w:rPr>
        <w:t xml:space="preserve">the corresponding </w:t>
      </w:r>
      <w:r w:rsidRPr="007332EB">
        <w:rPr>
          <w:noProof w:val="0"/>
          <w:lang w:val="en-US"/>
        </w:rPr>
        <w:t>pavement distress</w:t>
      </w:r>
      <w:r w:rsidR="007F53CC" w:rsidRPr="007332EB">
        <w:rPr>
          <w:noProof w:val="0"/>
          <w:lang w:val="en-US"/>
        </w:rPr>
        <w:t xml:space="preserve"> (cracking and rutting)</w:t>
      </w:r>
      <w:r w:rsidR="00A432CF" w:rsidRPr="007332EB">
        <w:rPr>
          <w:noProof w:val="0"/>
          <w:lang w:val="en-US"/>
        </w:rPr>
        <w:t>,</w:t>
      </w:r>
      <w:r w:rsidRPr="007332EB">
        <w:rPr>
          <w:noProof w:val="0"/>
          <w:lang w:val="en-US"/>
        </w:rPr>
        <w:t xml:space="preserve"> is shown in Figure </w:t>
      </w:r>
      <w:r w:rsidR="00B74AE6" w:rsidRPr="007332EB">
        <w:rPr>
          <w:noProof w:val="0"/>
          <w:lang w:val="en-US"/>
        </w:rPr>
        <w:t>8</w:t>
      </w:r>
      <w:r w:rsidRPr="007332EB">
        <w:rPr>
          <w:noProof w:val="0"/>
          <w:lang w:val="en-US"/>
        </w:rPr>
        <w:t>.</w:t>
      </w:r>
    </w:p>
    <w:p w:rsidR="00E5464A" w:rsidRPr="007332EB" w:rsidRDefault="00E5464A" w:rsidP="00194EE9">
      <w:pPr>
        <w:ind w:firstLine="0"/>
        <w:rPr>
          <w:noProof w:val="0"/>
          <w:lang w:val="en-US"/>
        </w:rPr>
      </w:pPr>
    </w:p>
    <w:p w:rsidR="00135F3F" w:rsidRPr="007332EB" w:rsidRDefault="00521EAE" w:rsidP="00135F3F">
      <w:pPr>
        <w:ind w:firstLine="0"/>
        <w:rPr>
          <w:noProof w:val="0"/>
          <w:lang w:val="en-US"/>
        </w:rPr>
      </w:pPr>
      <w:r w:rsidRPr="007332EB">
        <w:rPr>
          <w:lang w:eastAsia="is-IS"/>
        </w:rPr>
        <w:drawing>
          <wp:inline distT="0" distB="0" distL="0" distR="0" wp14:anchorId="779DFECE" wp14:editId="0345208C">
            <wp:extent cx="2677546" cy="1472665"/>
            <wp:effectExtent l="0" t="0" r="889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1" cstate="print">
                      <a:extLst>
                        <a:ext uri="{28A0092B-C50C-407E-A947-70E740481C1C}">
                          <a14:useLocalDpi xmlns:a14="http://schemas.microsoft.com/office/drawing/2010/main" val="0"/>
                        </a:ext>
                      </a:extLst>
                    </a:blip>
                    <a:srcRect t="32219" r="7571"/>
                    <a:stretch/>
                  </pic:blipFill>
                  <pic:spPr bwMode="auto">
                    <a:xfrm>
                      <a:off x="0" y="0"/>
                      <a:ext cx="2682815" cy="1475563"/>
                    </a:xfrm>
                    <a:prstGeom prst="rect">
                      <a:avLst/>
                    </a:prstGeom>
                    <a:ln>
                      <a:noFill/>
                    </a:ln>
                    <a:extLst>
                      <a:ext uri="{53640926-AAD7-44D8-BBD7-CCE9431645EC}">
                        <a14:shadowObscured xmlns:a14="http://schemas.microsoft.com/office/drawing/2010/main"/>
                      </a:ext>
                    </a:extLst>
                  </pic:spPr>
                </pic:pic>
              </a:graphicData>
            </a:graphic>
          </wp:inline>
        </w:drawing>
      </w:r>
    </w:p>
    <w:p w:rsidR="00135F3F" w:rsidRPr="007332EB" w:rsidRDefault="00135F3F" w:rsidP="00135F3F">
      <w:pPr>
        <w:rPr>
          <w:bCs/>
          <w:i/>
          <w:iCs/>
          <w:noProof w:val="0"/>
          <w:sz w:val="20"/>
          <w:lang w:val="en-US"/>
        </w:rPr>
      </w:pPr>
      <w:r w:rsidRPr="007332EB">
        <w:rPr>
          <w:i/>
          <w:iCs/>
          <w:noProof w:val="0"/>
          <w:sz w:val="20"/>
          <w:lang w:val="en-US"/>
        </w:rPr>
        <w:t xml:space="preserve">Figure </w:t>
      </w:r>
      <w:r w:rsidR="00B74AE6" w:rsidRPr="007332EB">
        <w:rPr>
          <w:i/>
          <w:iCs/>
          <w:noProof w:val="0"/>
          <w:sz w:val="20"/>
          <w:lang w:val="en-US"/>
        </w:rPr>
        <w:t>8</w:t>
      </w:r>
      <w:r w:rsidRPr="007332EB">
        <w:rPr>
          <w:i/>
          <w:iCs/>
          <w:noProof w:val="0"/>
          <w:sz w:val="20"/>
          <w:lang w:val="en-US"/>
        </w:rPr>
        <w:t xml:space="preserve">. </w:t>
      </w:r>
      <w:r w:rsidR="00D26AAC" w:rsidRPr="007332EB">
        <w:rPr>
          <w:i/>
          <w:iCs/>
          <w:noProof w:val="0"/>
          <w:sz w:val="20"/>
          <w:lang w:val="en-US"/>
        </w:rPr>
        <w:t>The investigated m</w:t>
      </w:r>
      <w:r w:rsidR="00683C37" w:rsidRPr="007332EB">
        <w:rPr>
          <w:bCs/>
          <w:i/>
          <w:iCs/>
          <w:noProof w:val="0"/>
          <w:sz w:val="20"/>
          <w:lang w:val="en-US"/>
        </w:rPr>
        <w:t xml:space="preserve">otorway </w:t>
      </w:r>
      <w:r w:rsidR="007F53CC" w:rsidRPr="007332EB">
        <w:rPr>
          <w:bCs/>
          <w:i/>
          <w:iCs/>
          <w:noProof w:val="0"/>
          <w:sz w:val="20"/>
          <w:lang w:val="en-US"/>
        </w:rPr>
        <w:t>section</w:t>
      </w:r>
    </w:p>
    <w:p w:rsidR="00391EE0" w:rsidRPr="007332EB" w:rsidRDefault="00391EE0" w:rsidP="00391EE0">
      <w:pPr>
        <w:rPr>
          <w:noProof w:val="0"/>
          <w:lang w:val="en-US"/>
        </w:rPr>
      </w:pPr>
    </w:p>
    <w:p w:rsidR="006F7705" w:rsidRPr="007332EB" w:rsidRDefault="006F7705" w:rsidP="006F7705">
      <w:pPr>
        <w:rPr>
          <w:noProof w:val="0"/>
          <w:lang w:val="en-US"/>
        </w:rPr>
      </w:pPr>
      <w:r w:rsidRPr="007332EB">
        <w:rPr>
          <w:noProof w:val="0"/>
          <w:lang w:val="en-US"/>
        </w:rPr>
        <w:t>In the case of higher driving speed</w:t>
      </w:r>
      <w:r w:rsidR="00F76CAF" w:rsidRPr="007332EB">
        <w:rPr>
          <w:noProof w:val="0"/>
          <w:lang w:val="en-US"/>
        </w:rPr>
        <w:t>s,</w:t>
      </w:r>
      <w:r w:rsidRPr="007332EB">
        <w:rPr>
          <w:noProof w:val="0"/>
          <w:lang w:val="en-US"/>
        </w:rPr>
        <w:t xml:space="preserve"> </w:t>
      </w:r>
      <w:r w:rsidR="00F76CAF" w:rsidRPr="007332EB">
        <w:rPr>
          <w:noProof w:val="0"/>
          <w:lang w:val="en-US"/>
        </w:rPr>
        <w:t xml:space="preserve">the </w:t>
      </w:r>
      <w:r w:rsidRPr="007332EB">
        <w:rPr>
          <w:noProof w:val="0"/>
          <w:lang w:val="en-US"/>
        </w:rPr>
        <w:t>performance indicators</w:t>
      </w:r>
      <w:r w:rsidR="00F76CAF" w:rsidRPr="007332EB">
        <w:rPr>
          <w:noProof w:val="0"/>
          <w:lang w:val="en-US"/>
        </w:rPr>
        <w:t xml:space="preserve">, i.e. </w:t>
      </w:r>
      <w:r w:rsidRPr="007332EB">
        <w:rPr>
          <w:noProof w:val="0"/>
          <w:lang w:val="en-US"/>
        </w:rPr>
        <w:t>ride quality (International Roughness Index) and surface quality (rut depths, skid resistance)</w:t>
      </w:r>
      <w:r w:rsidR="00F76CAF" w:rsidRPr="007332EB">
        <w:rPr>
          <w:noProof w:val="0"/>
          <w:lang w:val="en-US"/>
        </w:rPr>
        <w:t>,</w:t>
      </w:r>
      <w:r w:rsidRPr="007332EB">
        <w:rPr>
          <w:noProof w:val="0"/>
          <w:lang w:val="en-US"/>
        </w:rPr>
        <w:t xml:space="preserve"> need to </w:t>
      </w:r>
      <w:r w:rsidR="00F76CAF" w:rsidRPr="007332EB">
        <w:rPr>
          <w:noProof w:val="0"/>
          <w:lang w:val="en-US"/>
        </w:rPr>
        <w:t>achieve</w:t>
      </w:r>
      <w:r w:rsidRPr="007332EB">
        <w:rPr>
          <w:noProof w:val="0"/>
          <w:lang w:val="en-US"/>
        </w:rPr>
        <w:t xml:space="preserve"> </w:t>
      </w:r>
      <w:r w:rsidR="00F76CAF" w:rsidRPr="007332EB">
        <w:rPr>
          <w:noProof w:val="0"/>
          <w:lang w:val="en-US"/>
        </w:rPr>
        <w:t xml:space="preserve">relatively </w:t>
      </w:r>
      <w:r w:rsidRPr="007332EB">
        <w:rPr>
          <w:noProof w:val="0"/>
          <w:lang w:val="en-US"/>
        </w:rPr>
        <w:t xml:space="preserve">high </w:t>
      </w:r>
      <w:r w:rsidR="00F76CAF" w:rsidRPr="007332EB">
        <w:rPr>
          <w:noProof w:val="0"/>
          <w:lang w:val="en-US"/>
        </w:rPr>
        <w:t xml:space="preserve">prescribed </w:t>
      </w:r>
      <w:r w:rsidRPr="007332EB">
        <w:rPr>
          <w:noProof w:val="0"/>
          <w:lang w:val="en-US"/>
        </w:rPr>
        <w:t>threshold values. Skid resistance and longitudinal evenness as well as visual inspections</w:t>
      </w:r>
      <w:r w:rsidR="00F76CAF" w:rsidRPr="007332EB">
        <w:rPr>
          <w:noProof w:val="0"/>
          <w:lang w:val="en-US"/>
        </w:rPr>
        <w:t>,</w:t>
      </w:r>
      <w:r w:rsidRPr="007332EB">
        <w:rPr>
          <w:noProof w:val="0"/>
          <w:lang w:val="en-US"/>
        </w:rPr>
        <w:t xml:space="preserve"> </w:t>
      </w:r>
      <w:r w:rsidR="00E206A2" w:rsidRPr="007332EB">
        <w:rPr>
          <w:noProof w:val="0"/>
          <w:lang w:val="en-US"/>
        </w:rPr>
        <w:t xml:space="preserve">are </w:t>
      </w:r>
      <w:r w:rsidRPr="007332EB">
        <w:rPr>
          <w:noProof w:val="0"/>
          <w:lang w:val="en-US"/>
        </w:rPr>
        <w:t>therefore regularly performed.</w:t>
      </w:r>
    </w:p>
    <w:p w:rsidR="001C4631" w:rsidRPr="007332EB" w:rsidRDefault="00FE52A5" w:rsidP="00391EE0">
      <w:pPr>
        <w:pStyle w:val="Heading2"/>
        <w:rPr>
          <w:noProof w:val="0"/>
          <w:lang w:val="en-US"/>
        </w:rPr>
      </w:pPr>
      <w:r w:rsidRPr="007332EB">
        <w:rPr>
          <w:noProof w:val="0"/>
          <w:lang w:val="en-US"/>
        </w:rPr>
        <w:t>Road</w:t>
      </w:r>
      <w:r w:rsidR="001C4631" w:rsidRPr="007332EB">
        <w:rPr>
          <w:noProof w:val="0"/>
          <w:lang w:val="en-US"/>
        </w:rPr>
        <w:t xml:space="preserve"> investigations</w:t>
      </w:r>
    </w:p>
    <w:p w:rsidR="00B46BA0" w:rsidRDefault="001C4631" w:rsidP="00314945">
      <w:pPr>
        <w:ind w:firstLine="0"/>
        <w:rPr>
          <w:noProof w:val="0"/>
          <w:lang w:val="en-US"/>
        </w:rPr>
      </w:pPr>
      <w:r w:rsidRPr="007332EB">
        <w:rPr>
          <w:noProof w:val="0"/>
          <w:lang w:val="en-US"/>
        </w:rPr>
        <w:t xml:space="preserve">The scope of investigations </w:t>
      </w:r>
      <w:r w:rsidR="00957111" w:rsidRPr="007332EB">
        <w:rPr>
          <w:noProof w:val="0"/>
          <w:lang w:val="en-US"/>
        </w:rPr>
        <w:t xml:space="preserve">into </w:t>
      </w:r>
      <w:r w:rsidR="00D26AAC" w:rsidRPr="007332EB">
        <w:rPr>
          <w:noProof w:val="0"/>
          <w:lang w:val="en-US"/>
        </w:rPr>
        <w:t xml:space="preserve">the </w:t>
      </w:r>
      <w:r w:rsidR="00957111" w:rsidRPr="007332EB">
        <w:rPr>
          <w:noProof w:val="0"/>
          <w:lang w:val="en-US"/>
        </w:rPr>
        <w:t>existing pavement</w:t>
      </w:r>
      <w:r w:rsidR="00FE52A5" w:rsidRPr="007332EB">
        <w:rPr>
          <w:noProof w:val="0"/>
          <w:lang w:val="en-US"/>
        </w:rPr>
        <w:t xml:space="preserve"> o</w:t>
      </w:r>
      <w:r w:rsidR="00D26AAC" w:rsidRPr="007332EB">
        <w:rPr>
          <w:noProof w:val="0"/>
          <w:lang w:val="en-US"/>
        </w:rPr>
        <w:t>f</w:t>
      </w:r>
      <w:r w:rsidR="00FE52A5" w:rsidRPr="007332EB">
        <w:rPr>
          <w:noProof w:val="0"/>
          <w:lang w:val="en-US"/>
        </w:rPr>
        <w:t xml:space="preserve"> this 3 km long </w:t>
      </w:r>
      <w:r w:rsidR="00F76CAF" w:rsidRPr="007332EB">
        <w:rPr>
          <w:noProof w:val="0"/>
          <w:lang w:val="en-US"/>
        </w:rPr>
        <w:t xml:space="preserve">motorway </w:t>
      </w:r>
      <w:r w:rsidR="00FE52A5" w:rsidRPr="007332EB">
        <w:rPr>
          <w:noProof w:val="0"/>
          <w:lang w:val="en-US"/>
        </w:rPr>
        <w:t xml:space="preserve">section </w:t>
      </w:r>
      <w:r w:rsidR="00D26AAC" w:rsidRPr="007332EB">
        <w:rPr>
          <w:noProof w:val="0"/>
          <w:lang w:val="en-US"/>
        </w:rPr>
        <w:t xml:space="preserve">included the taking of </w:t>
      </w:r>
      <w:r w:rsidR="00957111" w:rsidRPr="007332EB">
        <w:rPr>
          <w:noProof w:val="0"/>
          <w:lang w:val="en-US"/>
        </w:rPr>
        <w:t xml:space="preserve">numerous </w:t>
      </w:r>
      <w:r w:rsidR="00D26AAC" w:rsidRPr="007332EB">
        <w:rPr>
          <w:noProof w:val="0"/>
          <w:lang w:val="en-US"/>
        </w:rPr>
        <w:t xml:space="preserve">asphalt </w:t>
      </w:r>
      <w:r w:rsidRPr="007332EB">
        <w:rPr>
          <w:noProof w:val="0"/>
          <w:lang w:val="en-US"/>
        </w:rPr>
        <w:t>cor</w:t>
      </w:r>
      <w:r w:rsidR="00D26AAC" w:rsidRPr="007332EB">
        <w:rPr>
          <w:noProof w:val="0"/>
          <w:lang w:val="en-US"/>
        </w:rPr>
        <w:t xml:space="preserve">es of diameter </w:t>
      </w:r>
      <w:r w:rsidR="00391EE0" w:rsidRPr="007332EB">
        <w:rPr>
          <w:noProof w:val="0"/>
          <w:lang w:val="en-US"/>
        </w:rPr>
        <w:t>15 cm</w:t>
      </w:r>
      <w:r w:rsidR="00F76CAF" w:rsidRPr="007332EB">
        <w:rPr>
          <w:noProof w:val="0"/>
          <w:lang w:val="en-US"/>
        </w:rPr>
        <w:t>. A</w:t>
      </w:r>
      <w:r w:rsidR="00D26AAC" w:rsidRPr="007332EB">
        <w:rPr>
          <w:noProof w:val="0"/>
          <w:lang w:val="en-US"/>
        </w:rPr>
        <w:t>s well as this</w:t>
      </w:r>
      <w:r w:rsidRPr="007332EB">
        <w:rPr>
          <w:noProof w:val="0"/>
          <w:lang w:val="en-US"/>
        </w:rPr>
        <w:t xml:space="preserve">, </w:t>
      </w:r>
      <w:r w:rsidR="00FE52A5" w:rsidRPr="007332EB">
        <w:rPr>
          <w:noProof w:val="0"/>
          <w:lang w:val="en-US"/>
        </w:rPr>
        <w:t>six</w:t>
      </w:r>
      <w:r w:rsidR="00957111" w:rsidRPr="007332EB">
        <w:rPr>
          <w:noProof w:val="0"/>
          <w:lang w:val="en-US"/>
        </w:rPr>
        <w:t xml:space="preserve"> </w:t>
      </w:r>
      <w:r w:rsidR="00D26AAC" w:rsidRPr="007332EB">
        <w:rPr>
          <w:noProof w:val="0"/>
          <w:lang w:val="en-US"/>
        </w:rPr>
        <w:t>t</w:t>
      </w:r>
      <w:r w:rsidR="00F76CAF" w:rsidRPr="007332EB">
        <w:rPr>
          <w:noProof w:val="0"/>
          <w:lang w:val="en-US"/>
        </w:rPr>
        <w:t>rial</w:t>
      </w:r>
      <w:r w:rsidR="00D26AAC" w:rsidRPr="007332EB">
        <w:rPr>
          <w:noProof w:val="0"/>
          <w:lang w:val="en-US"/>
        </w:rPr>
        <w:t xml:space="preserve"> </w:t>
      </w:r>
      <w:r w:rsidRPr="007332EB">
        <w:rPr>
          <w:noProof w:val="0"/>
          <w:lang w:val="en-US"/>
        </w:rPr>
        <w:t xml:space="preserve">pits of </w:t>
      </w:r>
      <w:r w:rsidR="00D26AAC" w:rsidRPr="007332EB">
        <w:rPr>
          <w:noProof w:val="0"/>
          <w:lang w:val="en-US"/>
        </w:rPr>
        <w:t xml:space="preserve">diameter </w:t>
      </w:r>
      <w:r w:rsidRPr="007332EB">
        <w:rPr>
          <w:noProof w:val="0"/>
          <w:lang w:val="en-US"/>
        </w:rPr>
        <w:t>35</w:t>
      </w:r>
      <w:r w:rsidR="00957111" w:rsidRPr="007332EB">
        <w:rPr>
          <w:noProof w:val="0"/>
          <w:lang w:val="en-US"/>
        </w:rPr>
        <w:t> </w:t>
      </w:r>
      <w:r w:rsidRPr="007332EB">
        <w:rPr>
          <w:noProof w:val="0"/>
          <w:lang w:val="en-US"/>
        </w:rPr>
        <w:t>cm</w:t>
      </w:r>
      <w:r w:rsidR="00D26AAC" w:rsidRPr="007332EB">
        <w:rPr>
          <w:noProof w:val="0"/>
          <w:lang w:val="en-US"/>
        </w:rPr>
        <w:t>,</w:t>
      </w:r>
      <w:r w:rsidR="00543D11" w:rsidRPr="007332EB">
        <w:rPr>
          <w:noProof w:val="0"/>
          <w:lang w:val="en-US"/>
        </w:rPr>
        <w:t xml:space="preserve"> </w:t>
      </w:r>
      <w:r w:rsidRPr="007332EB">
        <w:rPr>
          <w:noProof w:val="0"/>
          <w:lang w:val="en-US"/>
        </w:rPr>
        <w:t>up to 70</w:t>
      </w:r>
      <w:r w:rsidR="00957111" w:rsidRPr="007332EB">
        <w:rPr>
          <w:noProof w:val="0"/>
          <w:lang w:val="en-US"/>
        </w:rPr>
        <w:t> </w:t>
      </w:r>
      <w:r w:rsidRPr="007332EB">
        <w:rPr>
          <w:noProof w:val="0"/>
          <w:lang w:val="en-US"/>
        </w:rPr>
        <w:t>cm in depth</w:t>
      </w:r>
      <w:r w:rsidR="00D26AAC" w:rsidRPr="007332EB">
        <w:rPr>
          <w:noProof w:val="0"/>
          <w:lang w:val="en-US"/>
        </w:rPr>
        <w:t>, were excavated,</w:t>
      </w:r>
      <w:r w:rsidRPr="007332EB">
        <w:rPr>
          <w:noProof w:val="0"/>
          <w:lang w:val="en-US"/>
        </w:rPr>
        <w:t xml:space="preserve"> </w:t>
      </w:r>
      <w:r w:rsidR="00E206A2" w:rsidRPr="007332EB">
        <w:rPr>
          <w:noProof w:val="0"/>
          <w:lang w:val="en-US"/>
        </w:rPr>
        <w:t xml:space="preserve">as well as </w:t>
      </w:r>
      <w:r w:rsidR="00FE52A5" w:rsidRPr="007332EB">
        <w:rPr>
          <w:noProof w:val="0"/>
          <w:lang w:val="en-US"/>
        </w:rPr>
        <w:t xml:space="preserve">two </w:t>
      </w:r>
      <w:r w:rsidR="00F76CAF" w:rsidRPr="007332EB">
        <w:rPr>
          <w:noProof w:val="0"/>
          <w:lang w:val="en-US"/>
        </w:rPr>
        <w:t>trial</w:t>
      </w:r>
      <w:r w:rsidR="00D26AAC" w:rsidRPr="007332EB">
        <w:rPr>
          <w:noProof w:val="0"/>
          <w:lang w:val="en-US"/>
        </w:rPr>
        <w:t xml:space="preserve"> </w:t>
      </w:r>
      <w:r w:rsidRPr="007332EB">
        <w:rPr>
          <w:noProof w:val="0"/>
          <w:lang w:val="en-US"/>
        </w:rPr>
        <w:t>pits</w:t>
      </w:r>
      <w:r w:rsidR="00D26AAC" w:rsidRPr="007332EB">
        <w:rPr>
          <w:noProof w:val="0"/>
          <w:lang w:val="en-US"/>
        </w:rPr>
        <w:t>,</w:t>
      </w:r>
      <w:r w:rsidRPr="007332EB">
        <w:rPr>
          <w:noProof w:val="0"/>
          <w:lang w:val="en-US"/>
        </w:rPr>
        <w:t xml:space="preserve"> </w:t>
      </w:r>
      <w:r w:rsidR="00543D11" w:rsidRPr="007332EB">
        <w:rPr>
          <w:noProof w:val="0"/>
          <w:lang w:val="en-US"/>
        </w:rPr>
        <w:t>u</w:t>
      </w:r>
      <w:r w:rsidR="002B0D44" w:rsidRPr="007332EB">
        <w:rPr>
          <w:noProof w:val="0"/>
          <w:lang w:val="en-US"/>
        </w:rPr>
        <w:t>p to 1.</w:t>
      </w:r>
      <w:r w:rsidRPr="007332EB">
        <w:rPr>
          <w:noProof w:val="0"/>
          <w:lang w:val="en-US"/>
        </w:rPr>
        <w:t>50 m in depth</w:t>
      </w:r>
      <w:r w:rsidR="00B814CC" w:rsidRPr="007332EB">
        <w:rPr>
          <w:noProof w:val="0"/>
          <w:lang w:val="en-US"/>
        </w:rPr>
        <w:t xml:space="preserve"> (Figure 9)</w:t>
      </w:r>
      <w:r w:rsidR="00FF132F" w:rsidRPr="007332EB">
        <w:rPr>
          <w:noProof w:val="0"/>
          <w:lang w:val="en-US"/>
        </w:rPr>
        <w:t>.</w:t>
      </w:r>
    </w:p>
    <w:p w:rsidR="00E5464A" w:rsidRPr="007332EB" w:rsidRDefault="00E5464A" w:rsidP="00314945">
      <w:pPr>
        <w:ind w:firstLine="0"/>
        <w:rPr>
          <w:noProof w:val="0"/>
          <w:lang w:val="en-US"/>
        </w:rPr>
      </w:pPr>
    </w:p>
    <w:p w:rsidR="00683C37" w:rsidRPr="007332EB" w:rsidRDefault="00FF132F" w:rsidP="00137849">
      <w:pPr>
        <w:ind w:firstLine="0"/>
        <w:rPr>
          <w:noProof w:val="0"/>
          <w:lang w:val="en-US"/>
        </w:rPr>
      </w:pPr>
      <w:r w:rsidRPr="007332EB">
        <w:rPr>
          <w:lang w:eastAsia="is-IS"/>
        </w:rPr>
        <w:lastRenderedPageBreak/>
        <w:drawing>
          <wp:inline distT="0" distB="0" distL="0" distR="0" wp14:anchorId="0DFE4A24" wp14:editId="6F6F1228">
            <wp:extent cx="2725568" cy="3200400"/>
            <wp:effectExtent l="0" t="0" r="0" b="0"/>
            <wp:docPr id="13" name="Picture 13" descr="M:\disk_760_asfalt\ARHIV IZDANIH POROCIL 2018\SN 0593-18 GINEX_Vogrsko_MOJCA !!!\foto_vrtine\36308_Mojca jure\R2-1\36311d\36311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isk_760_asfalt\ARHIV IZDANIH POROCIL 2018\SN 0593-18 GINEX_Vogrsko_MOJCA !!!\foto_vrtine\36308_Mojca jure\R2-1\36311d\36311d-1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218" b="10594"/>
                    <a:stretch/>
                  </pic:blipFill>
                  <pic:spPr bwMode="auto">
                    <a:xfrm>
                      <a:off x="0" y="0"/>
                      <a:ext cx="2736215" cy="3212902"/>
                    </a:xfrm>
                    <a:prstGeom prst="rect">
                      <a:avLst/>
                    </a:prstGeom>
                    <a:noFill/>
                    <a:ln>
                      <a:noFill/>
                    </a:ln>
                    <a:extLst>
                      <a:ext uri="{53640926-AAD7-44D8-BBD7-CCE9431645EC}">
                        <a14:shadowObscured xmlns:a14="http://schemas.microsoft.com/office/drawing/2010/main"/>
                      </a:ext>
                    </a:extLst>
                  </pic:spPr>
                </pic:pic>
              </a:graphicData>
            </a:graphic>
          </wp:inline>
        </w:drawing>
      </w:r>
    </w:p>
    <w:p w:rsidR="00683C37" w:rsidRPr="007332EB" w:rsidRDefault="00683C37" w:rsidP="00683C37">
      <w:pPr>
        <w:rPr>
          <w:bCs/>
          <w:i/>
          <w:iCs/>
          <w:noProof w:val="0"/>
          <w:sz w:val="20"/>
          <w:lang w:val="en-US"/>
        </w:rPr>
      </w:pPr>
      <w:r w:rsidRPr="007332EB">
        <w:rPr>
          <w:i/>
          <w:iCs/>
          <w:noProof w:val="0"/>
          <w:sz w:val="20"/>
          <w:lang w:val="en-US"/>
        </w:rPr>
        <w:t xml:space="preserve">Figure </w:t>
      </w:r>
      <w:r w:rsidR="00957111" w:rsidRPr="007332EB">
        <w:rPr>
          <w:i/>
          <w:iCs/>
          <w:noProof w:val="0"/>
          <w:sz w:val="20"/>
          <w:lang w:val="en-US"/>
        </w:rPr>
        <w:t>9</w:t>
      </w:r>
      <w:r w:rsidRPr="007332EB">
        <w:rPr>
          <w:i/>
          <w:iCs/>
          <w:noProof w:val="0"/>
          <w:sz w:val="20"/>
          <w:lang w:val="en-US"/>
        </w:rPr>
        <w:t xml:space="preserve">. </w:t>
      </w:r>
      <w:r w:rsidR="00F76CAF" w:rsidRPr="007332EB">
        <w:rPr>
          <w:i/>
          <w:iCs/>
          <w:noProof w:val="0"/>
          <w:sz w:val="20"/>
          <w:lang w:val="en-US"/>
        </w:rPr>
        <w:t>The r</w:t>
      </w:r>
      <w:r w:rsidR="00D26AAC" w:rsidRPr="007332EB">
        <w:rPr>
          <w:i/>
          <w:iCs/>
          <w:noProof w:val="0"/>
          <w:sz w:val="20"/>
          <w:lang w:val="en-US"/>
        </w:rPr>
        <w:t xml:space="preserve">oad structure as determined in one of the </w:t>
      </w:r>
      <w:r w:rsidR="00F76CAF" w:rsidRPr="007332EB">
        <w:rPr>
          <w:i/>
          <w:iCs/>
          <w:noProof w:val="0"/>
          <w:sz w:val="20"/>
          <w:lang w:val="en-US"/>
        </w:rPr>
        <w:t xml:space="preserve">trial </w:t>
      </w:r>
      <w:r w:rsidR="00D26AAC" w:rsidRPr="007332EB">
        <w:rPr>
          <w:i/>
          <w:iCs/>
          <w:noProof w:val="0"/>
          <w:sz w:val="20"/>
          <w:lang w:val="en-US"/>
        </w:rPr>
        <w:t>pits</w:t>
      </w:r>
    </w:p>
    <w:p w:rsidR="00FF132F" w:rsidRPr="007332EB" w:rsidRDefault="00FF132F" w:rsidP="00CA03FF">
      <w:pPr>
        <w:rPr>
          <w:noProof w:val="0"/>
          <w:lang w:val="en-US"/>
        </w:rPr>
      </w:pPr>
    </w:p>
    <w:p w:rsidR="00FD1E50" w:rsidRPr="007332EB" w:rsidRDefault="00FD1E50" w:rsidP="00FD1E50">
      <w:pPr>
        <w:ind w:firstLine="0"/>
        <w:rPr>
          <w:noProof w:val="0"/>
          <w:lang w:val="en-US"/>
        </w:rPr>
      </w:pPr>
      <w:r w:rsidRPr="007332EB">
        <w:rPr>
          <w:noProof w:val="0"/>
          <w:lang w:val="en-US"/>
        </w:rPr>
        <w:t xml:space="preserve">Beneath the 12 cm thick </w:t>
      </w:r>
      <w:r w:rsidR="00F76CAF" w:rsidRPr="007332EB">
        <w:rPr>
          <w:noProof w:val="0"/>
          <w:lang w:val="en-US"/>
        </w:rPr>
        <w:t xml:space="preserve">asphalt </w:t>
      </w:r>
      <w:r w:rsidRPr="007332EB">
        <w:rPr>
          <w:noProof w:val="0"/>
          <w:lang w:val="en-US"/>
        </w:rPr>
        <w:t>pavement</w:t>
      </w:r>
      <w:r w:rsidR="00171DAE" w:rsidRPr="007332EB">
        <w:rPr>
          <w:noProof w:val="0"/>
          <w:lang w:val="en-US"/>
        </w:rPr>
        <w:t>, consisting of a ‘surf’ and a ‘base’ asphalt layer</w:t>
      </w:r>
      <w:r w:rsidR="00E206A2" w:rsidRPr="007332EB">
        <w:rPr>
          <w:noProof w:val="0"/>
          <w:lang w:val="en-US"/>
        </w:rPr>
        <w:t>,</w:t>
      </w:r>
      <w:r w:rsidR="00171DAE" w:rsidRPr="007332EB">
        <w:rPr>
          <w:noProof w:val="0"/>
          <w:lang w:val="en-US"/>
        </w:rPr>
        <w:t xml:space="preserve"> </w:t>
      </w:r>
      <w:r w:rsidR="00F76CAF" w:rsidRPr="007332EB">
        <w:rPr>
          <w:noProof w:val="0"/>
          <w:lang w:val="en-US"/>
        </w:rPr>
        <w:t xml:space="preserve">there </w:t>
      </w:r>
      <w:r w:rsidRPr="007332EB">
        <w:rPr>
          <w:noProof w:val="0"/>
          <w:lang w:val="en-US"/>
        </w:rPr>
        <w:t>was a 10 cm to 20 cm cement stabiliz</w:t>
      </w:r>
      <w:r w:rsidR="00FF06EA">
        <w:rPr>
          <w:noProof w:val="0"/>
          <w:lang w:val="en-US"/>
        </w:rPr>
        <w:t>ed</w:t>
      </w:r>
      <w:r w:rsidRPr="007332EB">
        <w:rPr>
          <w:noProof w:val="0"/>
          <w:lang w:val="en-US"/>
        </w:rPr>
        <w:t xml:space="preserve"> layer, overlaying a </w:t>
      </w:r>
      <w:r w:rsidR="00CA6464" w:rsidRPr="007332EB">
        <w:rPr>
          <w:noProof w:val="0"/>
          <w:lang w:val="en-US"/>
        </w:rPr>
        <w:t xml:space="preserve">layer of </w:t>
      </w:r>
      <w:r w:rsidRPr="007332EB">
        <w:rPr>
          <w:noProof w:val="0"/>
          <w:lang w:val="en-US"/>
        </w:rPr>
        <w:t>well</w:t>
      </w:r>
      <w:r w:rsidR="00F76CAF" w:rsidRPr="007332EB">
        <w:rPr>
          <w:noProof w:val="0"/>
          <w:lang w:val="en-US"/>
        </w:rPr>
        <w:t>-</w:t>
      </w:r>
      <w:r w:rsidRPr="007332EB">
        <w:rPr>
          <w:noProof w:val="0"/>
          <w:lang w:val="en-US"/>
        </w:rPr>
        <w:t>graded crushed aggregate 25</w:t>
      </w:r>
      <w:r w:rsidR="00FF06EA">
        <w:rPr>
          <w:noProof w:val="0"/>
          <w:lang w:val="en-US"/>
        </w:rPr>
        <w:t> </w:t>
      </w:r>
      <w:r w:rsidRPr="007332EB">
        <w:rPr>
          <w:noProof w:val="0"/>
          <w:lang w:val="en-US"/>
        </w:rPr>
        <w:t>cm to 35</w:t>
      </w:r>
      <w:r w:rsidR="00FF06EA">
        <w:rPr>
          <w:noProof w:val="0"/>
          <w:lang w:val="en-US"/>
        </w:rPr>
        <w:t> </w:t>
      </w:r>
      <w:r w:rsidRPr="007332EB">
        <w:rPr>
          <w:noProof w:val="0"/>
          <w:lang w:val="en-US"/>
        </w:rPr>
        <w:t xml:space="preserve">cm thick. Over the subgrade a </w:t>
      </w:r>
      <w:r w:rsidR="00080C68" w:rsidRPr="007332EB">
        <w:rPr>
          <w:noProof w:val="0"/>
          <w:lang w:val="en-US"/>
        </w:rPr>
        <w:t>capping</w:t>
      </w:r>
      <w:r w:rsidR="00171DAE" w:rsidRPr="007332EB">
        <w:rPr>
          <w:noProof w:val="0"/>
          <w:lang w:val="en-US"/>
        </w:rPr>
        <w:t xml:space="preserve"> </w:t>
      </w:r>
      <w:r w:rsidRPr="007332EB">
        <w:rPr>
          <w:noProof w:val="0"/>
          <w:lang w:val="en-US"/>
        </w:rPr>
        <w:t xml:space="preserve">layer of poorly graded crushed aggregate had been placed. The results of the sieving analyses of the unbound layers showed that they were not sensitive to freezing / thawing according to the criteria defined in the national technical regulations. </w:t>
      </w:r>
      <w:r w:rsidR="00F30AF1" w:rsidRPr="007332EB">
        <w:rPr>
          <w:noProof w:val="0"/>
          <w:lang w:val="en-US"/>
        </w:rPr>
        <w:t>In the case of the driving lane t</w:t>
      </w:r>
      <w:r w:rsidRPr="007332EB">
        <w:rPr>
          <w:noProof w:val="0"/>
          <w:lang w:val="en-US"/>
        </w:rPr>
        <w:t>he cement stabiliz</w:t>
      </w:r>
      <w:r w:rsidR="00FF06EA">
        <w:rPr>
          <w:noProof w:val="0"/>
          <w:lang w:val="en-US"/>
        </w:rPr>
        <w:t>ed</w:t>
      </w:r>
      <w:r w:rsidRPr="007332EB">
        <w:rPr>
          <w:noProof w:val="0"/>
          <w:lang w:val="en-US"/>
        </w:rPr>
        <w:t xml:space="preserve"> layer was mostly deteriorated, </w:t>
      </w:r>
      <w:r w:rsidR="00F30AF1" w:rsidRPr="007332EB">
        <w:rPr>
          <w:noProof w:val="0"/>
          <w:lang w:val="en-US"/>
        </w:rPr>
        <w:t xml:space="preserve">although it was still </w:t>
      </w:r>
      <w:r w:rsidRPr="007332EB">
        <w:rPr>
          <w:noProof w:val="0"/>
          <w:lang w:val="en-US"/>
        </w:rPr>
        <w:t xml:space="preserve">in </w:t>
      </w:r>
      <w:r w:rsidR="00F30AF1" w:rsidRPr="007332EB">
        <w:rPr>
          <w:noProof w:val="0"/>
          <w:lang w:val="en-US"/>
        </w:rPr>
        <w:t xml:space="preserve">quite </w:t>
      </w:r>
      <w:r w:rsidRPr="007332EB">
        <w:rPr>
          <w:noProof w:val="0"/>
          <w:lang w:val="en-US"/>
        </w:rPr>
        <w:t xml:space="preserve">good condition on </w:t>
      </w:r>
      <w:r w:rsidR="00CA6464" w:rsidRPr="007332EB">
        <w:rPr>
          <w:noProof w:val="0"/>
          <w:lang w:val="en-US"/>
        </w:rPr>
        <w:t xml:space="preserve">the </w:t>
      </w:r>
      <w:r w:rsidR="00F30AF1" w:rsidRPr="007332EB">
        <w:rPr>
          <w:noProof w:val="0"/>
          <w:lang w:val="en-US"/>
        </w:rPr>
        <w:t xml:space="preserve">less heavily </w:t>
      </w:r>
      <w:r w:rsidRPr="007332EB">
        <w:rPr>
          <w:noProof w:val="0"/>
          <w:lang w:val="en-US"/>
        </w:rPr>
        <w:t xml:space="preserve">trafficked </w:t>
      </w:r>
      <w:r w:rsidR="00171DAE" w:rsidRPr="007332EB">
        <w:rPr>
          <w:noProof w:val="0"/>
          <w:lang w:val="en-US"/>
        </w:rPr>
        <w:t>lanes</w:t>
      </w:r>
      <w:r w:rsidRPr="007332EB">
        <w:rPr>
          <w:noProof w:val="0"/>
          <w:lang w:val="en-US"/>
        </w:rPr>
        <w:t xml:space="preserve">. </w:t>
      </w:r>
    </w:p>
    <w:p w:rsidR="00683C37" w:rsidRDefault="003019BA" w:rsidP="00CA03FF">
      <w:pPr>
        <w:rPr>
          <w:noProof w:val="0"/>
          <w:lang w:val="en-US"/>
        </w:rPr>
      </w:pPr>
      <w:r w:rsidRPr="007332EB">
        <w:rPr>
          <w:noProof w:val="0"/>
          <w:lang w:val="en-US"/>
        </w:rPr>
        <w:t xml:space="preserve">The </w:t>
      </w:r>
      <w:r w:rsidR="00D26AAC" w:rsidRPr="007332EB">
        <w:rPr>
          <w:noProof w:val="0"/>
          <w:lang w:val="en-US"/>
        </w:rPr>
        <w:t xml:space="preserve">results of the </w:t>
      </w:r>
      <w:r w:rsidR="00543D11" w:rsidRPr="007332EB">
        <w:rPr>
          <w:noProof w:val="0"/>
          <w:lang w:val="en-US"/>
        </w:rPr>
        <w:t xml:space="preserve">performed dynamic modulus </w:t>
      </w:r>
      <w:r w:rsidRPr="007332EB">
        <w:rPr>
          <w:noProof w:val="0"/>
          <w:lang w:val="en-US"/>
        </w:rPr>
        <w:t>(E</w:t>
      </w:r>
      <w:r w:rsidRPr="007332EB">
        <w:rPr>
          <w:noProof w:val="0"/>
          <w:vertAlign w:val="subscript"/>
          <w:lang w:val="en-US"/>
        </w:rPr>
        <w:t>vd</w:t>
      </w:r>
      <w:r w:rsidRPr="007332EB">
        <w:rPr>
          <w:noProof w:val="0"/>
          <w:lang w:val="en-US"/>
        </w:rPr>
        <w:t xml:space="preserve">) measurements </w:t>
      </w:r>
      <w:r w:rsidR="00B814CC" w:rsidRPr="007332EB">
        <w:rPr>
          <w:noProof w:val="0"/>
          <w:lang w:val="en-US"/>
        </w:rPr>
        <w:t xml:space="preserve">are shown in Figure 10. They </w:t>
      </w:r>
      <w:r w:rsidRPr="007332EB">
        <w:rPr>
          <w:noProof w:val="0"/>
          <w:lang w:val="en-US"/>
        </w:rPr>
        <w:t>showed good compressive stiffne</w:t>
      </w:r>
      <w:r w:rsidR="00FE52A5" w:rsidRPr="007332EB">
        <w:rPr>
          <w:noProof w:val="0"/>
          <w:lang w:val="en-US"/>
        </w:rPr>
        <w:t>s</w:t>
      </w:r>
      <w:r w:rsidRPr="007332EB">
        <w:rPr>
          <w:noProof w:val="0"/>
          <w:lang w:val="en-US"/>
        </w:rPr>
        <w:t xml:space="preserve">s </w:t>
      </w:r>
      <w:r w:rsidR="00D40F42" w:rsidRPr="007332EB">
        <w:rPr>
          <w:noProof w:val="0"/>
          <w:lang w:val="en-US"/>
        </w:rPr>
        <w:t xml:space="preserve">in the unbound layers </w:t>
      </w:r>
      <w:r w:rsidRPr="007332EB">
        <w:rPr>
          <w:noProof w:val="0"/>
          <w:lang w:val="en-US"/>
        </w:rPr>
        <w:t>be</w:t>
      </w:r>
      <w:r w:rsidR="00F30AF1" w:rsidRPr="007332EB">
        <w:rPr>
          <w:noProof w:val="0"/>
          <w:lang w:val="en-US"/>
        </w:rPr>
        <w:t xml:space="preserve">neath </w:t>
      </w:r>
      <w:r w:rsidRPr="007332EB">
        <w:rPr>
          <w:noProof w:val="0"/>
          <w:lang w:val="en-US"/>
        </w:rPr>
        <w:t>the pav</w:t>
      </w:r>
      <w:r w:rsidR="00024D27" w:rsidRPr="007332EB">
        <w:rPr>
          <w:noProof w:val="0"/>
          <w:lang w:val="en-US"/>
        </w:rPr>
        <w:t>e</w:t>
      </w:r>
      <w:r w:rsidRPr="007332EB">
        <w:rPr>
          <w:noProof w:val="0"/>
          <w:lang w:val="en-US"/>
        </w:rPr>
        <w:t xml:space="preserve">ment, </w:t>
      </w:r>
      <w:r w:rsidR="00D26AAC" w:rsidRPr="007332EB">
        <w:rPr>
          <w:noProof w:val="0"/>
          <w:lang w:val="en-US"/>
        </w:rPr>
        <w:t xml:space="preserve">but at </w:t>
      </w:r>
      <w:r w:rsidR="00024D27" w:rsidRPr="007332EB">
        <w:rPr>
          <w:noProof w:val="0"/>
          <w:lang w:val="en-US"/>
        </w:rPr>
        <w:t>d</w:t>
      </w:r>
      <w:r w:rsidRPr="007332EB">
        <w:rPr>
          <w:noProof w:val="0"/>
          <w:lang w:val="en-US"/>
        </w:rPr>
        <w:t>epth</w:t>
      </w:r>
      <w:r w:rsidR="00D26AAC" w:rsidRPr="007332EB">
        <w:rPr>
          <w:noProof w:val="0"/>
          <w:lang w:val="en-US"/>
        </w:rPr>
        <w:t>s</w:t>
      </w:r>
      <w:r w:rsidRPr="007332EB">
        <w:rPr>
          <w:noProof w:val="0"/>
          <w:lang w:val="en-US"/>
        </w:rPr>
        <w:t xml:space="preserve"> of more th</w:t>
      </w:r>
      <w:r w:rsidR="0086673F" w:rsidRPr="007332EB">
        <w:rPr>
          <w:noProof w:val="0"/>
          <w:lang w:val="en-US"/>
        </w:rPr>
        <w:t>an 1.</w:t>
      </w:r>
      <w:r w:rsidR="00024D27" w:rsidRPr="007332EB">
        <w:rPr>
          <w:noProof w:val="0"/>
          <w:lang w:val="en-US"/>
        </w:rPr>
        <w:t>0</w:t>
      </w:r>
      <w:r w:rsidR="00FE52A5" w:rsidRPr="007332EB">
        <w:rPr>
          <w:noProof w:val="0"/>
          <w:lang w:val="en-US"/>
        </w:rPr>
        <w:t> </w:t>
      </w:r>
      <w:r w:rsidR="00024D27" w:rsidRPr="007332EB">
        <w:rPr>
          <w:noProof w:val="0"/>
          <w:lang w:val="en-US"/>
        </w:rPr>
        <w:t xml:space="preserve">m, at the level of </w:t>
      </w:r>
      <w:r w:rsidR="00D26AAC" w:rsidRPr="007332EB">
        <w:rPr>
          <w:noProof w:val="0"/>
          <w:lang w:val="en-US"/>
        </w:rPr>
        <w:t xml:space="preserve">the </w:t>
      </w:r>
      <w:r w:rsidR="00024D27" w:rsidRPr="007332EB">
        <w:rPr>
          <w:noProof w:val="0"/>
          <w:lang w:val="en-US"/>
        </w:rPr>
        <w:t>natural sub</w:t>
      </w:r>
      <w:r w:rsidR="005612D4" w:rsidRPr="007332EB">
        <w:rPr>
          <w:noProof w:val="0"/>
          <w:lang w:val="en-US"/>
        </w:rPr>
        <w:t>grade</w:t>
      </w:r>
      <w:r w:rsidR="00D26AAC" w:rsidRPr="007332EB">
        <w:rPr>
          <w:noProof w:val="0"/>
          <w:lang w:val="en-US"/>
        </w:rPr>
        <w:t>,</w:t>
      </w:r>
      <w:r w:rsidR="00024D27" w:rsidRPr="007332EB">
        <w:rPr>
          <w:noProof w:val="0"/>
          <w:lang w:val="en-US"/>
        </w:rPr>
        <w:t xml:space="preserve"> </w:t>
      </w:r>
      <w:r w:rsidR="00F30AF1" w:rsidRPr="007332EB">
        <w:rPr>
          <w:noProof w:val="0"/>
          <w:lang w:val="en-US"/>
        </w:rPr>
        <w:t xml:space="preserve">lower </w:t>
      </w:r>
      <w:r w:rsidR="00024D27" w:rsidRPr="007332EB">
        <w:rPr>
          <w:noProof w:val="0"/>
          <w:lang w:val="en-US"/>
        </w:rPr>
        <w:t>compressi</w:t>
      </w:r>
      <w:r w:rsidR="00F30AF1" w:rsidRPr="007332EB">
        <w:rPr>
          <w:noProof w:val="0"/>
          <w:lang w:val="en-US"/>
        </w:rPr>
        <w:t>ve stiffness</w:t>
      </w:r>
      <w:r w:rsidR="00CA6464" w:rsidRPr="007332EB">
        <w:rPr>
          <w:noProof w:val="0"/>
          <w:lang w:val="en-US"/>
        </w:rPr>
        <w:t>es</w:t>
      </w:r>
      <w:r w:rsidR="00F30AF1" w:rsidRPr="007332EB">
        <w:rPr>
          <w:noProof w:val="0"/>
          <w:lang w:val="en-US"/>
        </w:rPr>
        <w:t xml:space="preserve"> </w:t>
      </w:r>
      <w:r w:rsidR="00CA6464" w:rsidRPr="007332EB">
        <w:rPr>
          <w:noProof w:val="0"/>
          <w:lang w:val="en-US"/>
        </w:rPr>
        <w:t>were</w:t>
      </w:r>
      <w:r w:rsidR="00F30AF1" w:rsidRPr="007332EB">
        <w:rPr>
          <w:noProof w:val="0"/>
          <w:lang w:val="en-US"/>
        </w:rPr>
        <w:t xml:space="preserve"> measured</w:t>
      </w:r>
      <w:r w:rsidR="00024D27" w:rsidRPr="007332EB">
        <w:rPr>
          <w:noProof w:val="0"/>
          <w:lang w:val="en-US"/>
        </w:rPr>
        <w:t xml:space="preserve">. </w:t>
      </w:r>
    </w:p>
    <w:p w:rsidR="00E5464A" w:rsidRPr="00084698" w:rsidRDefault="00853942" w:rsidP="00084698">
      <w:pPr>
        <w:ind w:firstLine="0"/>
        <w:rPr>
          <w:lang w:val="sl-SI" w:eastAsia="sl-SI"/>
        </w:rPr>
      </w:pPr>
      <w:r>
        <w:rPr>
          <w:lang w:eastAsia="is-IS"/>
        </w:rPr>
        <w:drawing>
          <wp:inline distT="0" distB="0" distL="0" distR="0" wp14:anchorId="4DC5AB12">
            <wp:extent cx="2721078" cy="1843264"/>
            <wp:effectExtent l="0" t="0" r="317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8663" cy="1848402"/>
                    </a:xfrm>
                    <a:prstGeom prst="rect">
                      <a:avLst/>
                    </a:prstGeom>
                    <a:noFill/>
                  </pic:spPr>
                </pic:pic>
              </a:graphicData>
            </a:graphic>
          </wp:inline>
        </w:drawing>
      </w:r>
    </w:p>
    <w:p w:rsidR="00655B21" w:rsidRPr="007332EB" w:rsidRDefault="00655B21" w:rsidP="00655B21">
      <w:pPr>
        <w:rPr>
          <w:bCs/>
          <w:i/>
          <w:iCs/>
          <w:noProof w:val="0"/>
          <w:sz w:val="20"/>
          <w:lang w:val="en-US"/>
        </w:rPr>
      </w:pPr>
      <w:r w:rsidRPr="007332EB">
        <w:rPr>
          <w:i/>
          <w:iCs/>
          <w:noProof w:val="0"/>
          <w:sz w:val="20"/>
          <w:lang w:val="en-US"/>
        </w:rPr>
        <w:t xml:space="preserve">Figure </w:t>
      </w:r>
      <w:r w:rsidR="00B814CC" w:rsidRPr="007332EB">
        <w:rPr>
          <w:i/>
          <w:iCs/>
          <w:noProof w:val="0"/>
          <w:sz w:val="20"/>
          <w:lang w:val="en-US"/>
        </w:rPr>
        <w:t>10</w:t>
      </w:r>
      <w:r w:rsidRPr="007332EB">
        <w:rPr>
          <w:i/>
          <w:iCs/>
          <w:noProof w:val="0"/>
          <w:sz w:val="20"/>
          <w:lang w:val="en-US"/>
        </w:rPr>
        <w:t xml:space="preserve">. </w:t>
      </w:r>
      <w:r w:rsidR="00F30AF1" w:rsidRPr="007332EB">
        <w:rPr>
          <w:i/>
          <w:iCs/>
          <w:noProof w:val="0"/>
          <w:sz w:val="20"/>
          <w:lang w:val="en-US"/>
        </w:rPr>
        <w:t xml:space="preserve">The </w:t>
      </w:r>
      <w:r w:rsidRPr="007332EB">
        <w:rPr>
          <w:bCs/>
          <w:i/>
          <w:iCs/>
          <w:noProof w:val="0"/>
          <w:sz w:val="20"/>
          <w:lang w:val="en-US"/>
        </w:rPr>
        <w:t>E</w:t>
      </w:r>
      <w:r w:rsidRPr="007332EB">
        <w:rPr>
          <w:bCs/>
          <w:i/>
          <w:iCs/>
          <w:noProof w:val="0"/>
          <w:sz w:val="20"/>
          <w:vertAlign w:val="subscript"/>
          <w:lang w:val="en-US"/>
        </w:rPr>
        <w:t>vd</w:t>
      </w:r>
      <w:r w:rsidRPr="007332EB">
        <w:rPr>
          <w:bCs/>
          <w:i/>
          <w:iCs/>
          <w:noProof w:val="0"/>
          <w:sz w:val="20"/>
          <w:lang w:val="en-US"/>
        </w:rPr>
        <w:t xml:space="preserve"> </w:t>
      </w:r>
      <w:r w:rsidR="00873B21" w:rsidRPr="007332EB">
        <w:rPr>
          <w:bCs/>
          <w:i/>
          <w:iCs/>
          <w:noProof w:val="0"/>
          <w:sz w:val="20"/>
          <w:lang w:val="en-US"/>
        </w:rPr>
        <w:t xml:space="preserve">results </w:t>
      </w:r>
      <w:r w:rsidR="00D26AAC" w:rsidRPr="007332EB">
        <w:rPr>
          <w:bCs/>
          <w:i/>
          <w:iCs/>
          <w:noProof w:val="0"/>
          <w:sz w:val="20"/>
          <w:lang w:val="en-US"/>
        </w:rPr>
        <w:t xml:space="preserve">obtained </w:t>
      </w:r>
      <w:r w:rsidRPr="007332EB">
        <w:rPr>
          <w:bCs/>
          <w:i/>
          <w:iCs/>
          <w:noProof w:val="0"/>
          <w:sz w:val="20"/>
          <w:lang w:val="en-US"/>
        </w:rPr>
        <w:t>at eight locations</w:t>
      </w:r>
      <w:r w:rsidR="00F30AF1" w:rsidRPr="007332EB">
        <w:rPr>
          <w:bCs/>
          <w:i/>
          <w:iCs/>
          <w:noProof w:val="0"/>
          <w:sz w:val="20"/>
          <w:lang w:val="en-US"/>
        </w:rPr>
        <w:t xml:space="preserve"> on </w:t>
      </w:r>
      <w:r w:rsidR="00080C68" w:rsidRPr="007332EB">
        <w:rPr>
          <w:bCs/>
          <w:i/>
          <w:iCs/>
          <w:noProof w:val="0"/>
          <w:sz w:val="20"/>
          <w:lang w:val="en-US"/>
        </w:rPr>
        <w:t>the motorway section</w:t>
      </w:r>
    </w:p>
    <w:p w:rsidR="00655B21" w:rsidRPr="007332EB" w:rsidRDefault="00655B21" w:rsidP="00CA03FF">
      <w:pPr>
        <w:rPr>
          <w:noProof w:val="0"/>
          <w:lang w:val="en-US"/>
        </w:rPr>
      </w:pPr>
    </w:p>
    <w:p w:rsidR="007531ED" w:rsidRPr="007332EB" w:rsidRDefault="007531ED" w:rsidP="007531ED">
      <w:pPr>
        <w:pStyle w:val="Caption"/>
        <w:rPr>
          <w:color w:val="FFFFFF" w:themeColor="background1"/>
          <w:lang w:val="en-US"/>
        </w:rPr>
      </w:pPr>
      <w:r w:rsidRPr="007332EB">
        <w:rPr>
          <w:lang w:val="en-US"/>
        </w:rPr>
        <w:t xml:space="preserve">Table </w:t>
      </w:r>
      <w:r w:rsidRPr="007332EB">
        <w:rPr>
          <w:lang w:val="en-US"/>
        </w:rPr>
        <w:fldChar w:fldCharType="begin"/>
      </w:r>
      <w:r w:rsidRPr="007332EB">
        <w:rPr>
          <w:lang w:val="en-US"/>
        </w:rPr>
        <w:instrText xml:space="preserve"> SEQ Table \* ARABIC </w:instrText>
      </w:r>
      <w:r w:rsidRPr="007332EB">
        <w:rPr>
          <w:lang w:val="en-US"/>
        </w:rPr>
        <w:fldChar w:fldCharType="separate"/>
      </w:r>
      <w:r w:rsidR="00A40DA2">
        <w:rPr>
          <w:noProof/>
          <w:lang w:val="en-US"/>
        </w:rPr>
        <w:t>1</w:t>
      </w:r>
      <w:r w:rsidRPr="007332EB">
        <w:rPr>
          <w:lang w:val="en-US"/>
        </w:rPr>
        <w:fldChar w:fldCharType="end"/>
      </w:r>
      <w:r w:rsidRPr="007332EB">
        <w:rPr>
          <w:lang w:val="en-US"/>
        </w:rPr>
        <w:t xml:space="preserve">. </w:t>
      </w:r>
      <w:r w:rsidR="001D1E5A" w:rsidRPr="007332EB">
        <w:rPr>
          <w:lang w:val="en-US"/>
        </w:rPr>
        <w:t>B</w:t>
      </w:r>
      <w:r w:rsidR="00C52B40" w:rsidRPr="007332EB">
        <w:rPr>
          <w:lang w:val="en-US"/>
        </w:rPr>
        <w:t>itumen characteristics</w:t>
      </w:r>
      <w:r w:rsidR="001D1E5A" w:rsidRPr="007332EB">
        <w:rPr>
          <w:lang w:val="en-US"/>
        </w:rPr>
        <w:t xml:space="preserve"> of the </w:t>
      </w:r>
      <w:r w:rsidR="006F7705" w:rsidRPr="007332EB">
        <w:rPr>
          <w:lang w:val="en-US"/>
        </w:rPr>
        <w:t>‘</w:t>
      </w:r>
      <w:r w:rsidR="001D1E5A" w:rsidRPr="007332EB">
        <w:rPr>
          <w:lang w:val="en-US"/>
        </w:rPr>
        <w:t>base</w:t>
      </w:r>
      <w:r w:rsidR="006F7705" w:rsidRPr="007332EB">
        <w:rPr>
          <w:lang w:val="en-US"/>
        </w:rPr>
        <w:t>’</w:t>
      </w:r>
      <w:r w:rsidR="001D1E5A" w:rsidRPr="007332EB">
        <w:rPr>
          <w:lang w:val="en-US"/>
        </w:rPr>
        <w:t xml:space="preserve"> layer</w:t>
      </w:r>
    </w:p>
    <w:tbl>
      <w:tblPr>
        <w:tblStyle w:val="PlainTable21"/>
        <w:tblW w:w="4423" w:type="dxa"/>
        <w:tblLayout w:type="fixed"/>
        <w:tblLook w:val="04A0" w:firstRow="1" w:lastRow="0" w:firstColumn="1" w:lastColumn="0" w:noHBand="0" w:noVBand="1"/>
      </w:tblPr>
      <w:tblGrid>
        <w:gridCol w:w="1361"/>
        <w:gridCol w:w="1191"/>
        <w:gridCol w:w="907"/>
        <w:gridCol w:w="964"/>
      </w:tblGrid>
      <w:tr w:rsidR="007531ED" w:rsidRPr="007332EB" w:rsidTr="00853942">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361" w:type="dxa"/>
            <w:tcBorders>
              <w:top w:val="single" w:sz="4" w:space="0" w:color="7F7F7F" w:themeColor="text1" w:themeTint="80"/>
            </w:tcBorders>
            <w:vAlign w:val="bottom"/>
          </w:tcPr>
          <w:p w:rsidR="007531ED" w:rsidRPr="007332EB" w:rsidRDefault="001D1E5A" w:rsidP="001D1E5A">
            <w:pPr>
              <w:jc w:val="center"/>
              <w:rPr>
                <w:noProof w:val="0"/>
                <w:sz w:val="20"/>
                <w:lang w:val="en-US"/>
              </w:rPr>
            </w:pPr>
            <w:r w:rsidRPr="007332EB">
              <w:rPr>
                <w:noProof w:val="0"/>
                <w:sz w:val="20"/>
                <w:lang w:val="en-US"/>
              </w:rPr>
              <w:t>B</w:t>
            </w:r>
            <w:r w:rsidR="007531ED" w:rsidRPr="007332EB">
              <w:rPr>
                <w:noProof w:val="0"/>
                <w:sz w:val="20"/>
                <w:lang w:val="en-US"/>
              </w:rPr>
              <w:t>itumen content</w:t>
            </w:r>
          </w:p>
        </w:tc>
        <w:tc>
          <w:tcPr>
            <w:tcW w:w="1191" w:type="dxa"/>
            <w:tcBorders>
              <w:top w:val="single" w:sz="4" w:space="0" w:color="7F7F7F" w:themeColor="text1" w:themeTint="80"/>
            </w:tcBorders>
            <w:vAlign w:val="bottom"/>
          </w:tcPr>
          <w:p w:rsidR="007531ED" w:rsidRPr="007332EB" w:rsidRDefault="007531ED">
            <w:pPr>
              <w:jc w:val="center"/>
              <w:cnfStyle w:val="100000000000" w:firstRow="1" w:lastRow="0" w:firstColumn="0" w:lastColumn="0" w:oddVBand="0" w:evenVBand="0" w:oddHBand="0" w:evenHBand="0" w:firstRowFirstColumn="0" w:firstRowLastColumn="0" w:lastRowFirstColumn="0" w:lastRowLastColumn="0"/>
              <w:rPr>
                <w:noProof w:val="0"/>
                <w:sz w:val="20"/>
                <w:lang w:val="en-US"/>
              </w:rPr>
            </w:pPr>
            <w:r w:rsidRPr="007332EB">
              <w:rPr>
                <w:noProof w:val="0"/>
                <w:sz w:val="20"/>
                <w:lang w:val="en-US"/>
              </w:rPr>
              <w:t>Pene-tration</w:t>
            </w:r>
          </w:p>
        </w:tc>
        <w:tc>
          <w:tcPr>
            <w:tcW w:w="907" w:type="dxa"/>
            <w:tcBorders>
              <w:top w:val="single" w:sz="4" w:space="0" w:color="7F7F7F" w:themeColor="text1" w:themeTint="80"/>
            </w:tcBorders>
            <w:vAlign w:val="bottom"/>
          </w:tcPr>
          <w:p w:rsidR="007531ED" w:rsidRPr="007332EB" w:rsidRDefault="007531ED">
            <w:pPr>
              <w:jc w:val="center"/>
              <w:cnfStyle w:val="100000000000" w:firstRow="1" w:lastRow="0" w:firstColumn="0" w:lastColumn="0" w:oddVBand="0" w:evenVBand="0" w:oddHBand="0" w:evenHBand="0" w:firstRowFirstColumn="0" w:firstRowLastColumn="0" w:lastRowFirstColumn="0" w:lastRowLastColumn="0"/>
              <w:rPr>
                <w:noProof w:val="0"/>
                <w:sz w:val="20"/>
                <w:lang w:val="en-US"/>
              </w:rPr>
            </w:pPr>
            <w:r w:rsidRPr="007332EB">
              <w:rPr>
                <w:noProof w:val="0"/>
                <w:sz w:val="20"/>
                <w:lang w:val="en-US"/>
              </w:rPr>
              <w:t>T</w:t>
            </w:r>
            <w:r w:rsidRPr="007332EB">
              <w:rPr>
                <w:noProof w:val="0"/>
                <w:sz w:val="20"/>
                <w:vertAlign w:val="subscript"/>
                <w:lang w:val="en-US"/>
              </w:rPr>
              <w:t xml:space="preserve">R&amp;B </w:t>
            </w:r>
          </w:p>
        </w:tc>
        <w:tc>
          <w:tcPr>
            <w:tcW w:w="964" w:type="dxa"/>
            <w:tcBorders>
              <w:top w:val="single" w:sz="4" w:space="0" w:color="7F7F7F" w:themeColor="text1" w:themeTint="80"/>
            </w:tcBorders>
            <w:vAlign w:val="bottom"/>
          </w:tcPr>
          <w:p w:rsidR="007531ED" w:rsidRPr="007332EB" w:rsidRDefault="007531ED">
            <w:pPr>
              <w:jc w:val="center"/>
              <w:cnfStyle w:val="100000000000" w:firstRow="1" w:lastRow="0" w:firstColumn="0" w:lastColumn="0" w:oddVBand="0" w:evenVBand="0" w:oddHBand="0" w:evenHBand="0" w:firstRowFirstColumn="0" w:firstRowLastColumn="0" w:lastRowFirstColumn="0" w:lastRowLastColumn="0"/>
              <w:rPr>
                <w:noProof w:val="0"/>
                <w:sz w:val="20"/>
                <w:lang w:val="en-US"/>
              </w:rPr>
            </w:pPr>
            <w:r w:rsidRPr="007332EB">
              <w:rPr>
                <w:noProof w:val="0"/>
                <w:sz w:val="20"/>
                <w:lang w:val="en-US"/>
              </w:rPr>
              <w:t>T</w:t>
            </w:r>
            <w:r w:rsidRPr="007332EB">
              <w:rPr>
                <w:noProof w:val="0"/>
                <w:sz w:val="20"/>
                <w:vertAlign w:val="subscript"/>
                <w:lang w:val="en-US"/>
              </w:rPr>
              <w:t xml:space="preserve">Fraass </w:t>
            </w:r>
          </w:p>
        </w:tc>
      </w:tr>
      <w:tr w:rsidR="007531ED" w:rsidRPr="003E7C5C" w:rsidTr="00853942">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361" w:type="dxa"/>
            <w:vAlign w:val="bottom"/>
          </w:tcPr>
          <w:p w:rsidR="007531ED" w:rsidRPr="003E7C5C" w:rsidRDefault="007531ED">
            <w:pPr>
              <w:jc w:val="center"/>
              <w:rPr>
                <w:b w:val="0"/>
                <w:noProof w:val="0"/>
                <w:color w:val="000000"/>
                <w:sz w:val="20"/>
                <w:lang w:val="en-US"/>
              </w:rPr>
            </w:pPr>
            <w:r w:rsidRPr="003E7C5C">
              <w:rPr>
                <w:b w:val="0"/>
                <w:noProof w:val="0"/>
                <w:color w:val="000000"/>
                <w:sz w:val="20"/>
                <w:lang w:val="en-US"/>
              </w:rPr>
              <w:t>[% (m/m)]</w:t>
            </w:r>
          </w:p>
        </w:tc>
        <w:tc>
          <w:tcPr>
            <w:tcW w:w="1191" w:type="dxa"/>
            <w:vAlign w:val="bottom"/>
          </w:tcPr>
          <w:p w:rsidR="007531ED" w:rsidRPr="003E7C5C" w:rsidRDefault="007531ED">
            <w:pPr>
              <w:jc w:val="center"/>
              <w:cnfStyle w:val="000000100000" w:firstRow="0" w:lastRow="0" w:firstColumn="0" w:lastColumn="0" w:oddVBand="0" w:evenVBand="0" w:oddHBand="1" w:evenHBand="0" w:firstRowFirstColumn="0" w:firstRowLastColumn="0" w:lastRowFirstColumn="0" w:lastRowLastColumn="0"/>
              <w:rPr>
                <w:noProof w:val="0"/>
                <w:color w:val="000000"/>
                <w:sz w:val="20"/>
                <w:lang w:val="en-US"/>
              </w:rPr>
            </w:pPr>
            <w:r w:rsidRPr="003E7C5C">
              <w:rPr>
                <w:noProof w:val="0"/>
                <w:color w:val="000000"/>
                <w:sz w:val="20"/>
                <w:lang w:val="en-US"/>
              </w:rPr>
              <w:t>[mm/10]</w:t>
            </w:r>
          </w:p>
        </w:tc>
        <w:tc>
          <w:tcPr>
            <w:tcW w:w="907" w:type="dxa"/>
            <w:vAlign w:val="bottom"/>
          </w:tcPr>
          <w:p w:rsidR="007531ED" w:rsidRPr="003E7C5C" w:rsidRDefault="007531ED">
            <w:pPr>
              <w:jc w:val="center"/>
              <w:cnfStyle w:val="000000100000" w:firstRow="0" w:lastRow="0" w:firstColumn="0" w:lastColumn="0" w:oddVBand="0" w:evenVBand="0" w:oddHBand="1" w:evenHBand="0" w:firstRowFirstColumn="0" w:firstRowLastColumn="0" w:lastRowFirstColumn="0" w:lastRowLastColumn="0"/>
              <w:rPr>
                <w:noProof w:val="0"/>
                <w:color w:val="000000"/>
                <w:sz w:val="20"/>
                <w:lang w:val="en-US"/>
              </w:rPr>
            </w:pPr>
            <w:r w:rsidRPr="003E7C5C">
              <w:rPr>
                <w:noProof w:val="0"/>
                <w:color w:val="000000"/>
                <w:sz w:val="20"/>
                <w:lang w:val="en-US"/>
              </w:rPr>
              <w:t>[°C]</w:t>
            </w:r>
          </w:p>
        </w:tc>
        <w:tc>
          <w:tcPr>
            <w:tcW w:w="964" w:type="dxa"/>
            <w:vAlign w:val="bottom"/>
          </w:tcPr>
          <w:p w:rsidR="007531ED" w:rsidRPr="003E7C5C" w:rsidRDefault="007531ED">
            <w:pPr>
              <w:jc w:val="center"/>
              <w:cnfStyle w:val="000000100000" w:firstRow="0" w:lastRow="0" w:firstColumn="0" w:lastColumn="0" w:oddVBand="0" w:evenVBand="0" w:oddHBand="1" w:evenHBand="0" w:firstRowFirstColumn="0" w:firstRowLastColumn="0" w:lastRowFirstColumn="0" w:lastRowLastColumn="0"/>
              <w:rPr>
                <w:noProof w:val="0"/>
                <w:color w:val="000000"/>
                <w:sz w:val="20"/>
                <w:lang w:val="en-US"/>
              </w:rPr>
            </w:pPr>
            <w:r w:rsidRPr="003E7C5C">
              <w:rPr>
                <w:noProof w:val="0"/>
                <w:color w:val="000000"/>
                <w:sz w:val="20"/>
                <w:lang w:val="en-US"/>
              </w:rPr>
              <w:t>[°C]</w:t>
            </w:r>
          </w:p>
        </w:tc>
      </w:tr>
      <w:tr w:rsidR="007531ED" w:rsidRPr="007332EB" w:rsidTr="00853942">
        <w:trPr>
          <w:trHeight w:val="252"/>
        </w:trPr>
        <w:tc>
          <w:tcPr>
            <w:cnfStyle w:val="001000000000" w:firstRow="0" w:lastRow="0" w:firstColumn="1" w:lastColumn="0" w:oddVBand="0" w:evenVBand="0" w:oddHBand="0" w:evenHBand="0" w:firstRowFirstColumn="0" w:firstRowLastColumn="0" w:lastRowFirstColumn="0" w:lastRowLastColumn="0"/>
            <w:tcW w:w="1361" w:type="dxa"/>
            <w:tcBorders>
              <w:top w:val="single" w:sz="4" w:space="0" w:color="7F7F7F" w:themeColor="text1" w:themeTint="80"/>
              <w:bottom w:val="nil"/>
            </w:tcBorders>
            <w:vAlign w:val="bottom"/>
          </w:tcPr>
          <w:p w:rsidR="007531ED" w:rsidRPr="007332EB" w:rsidRDefault="007531ED" w:rsidP="00C52B40">
            <w:pPr>
              <w:ind w:firstLine="0"/>
              <w:jc w:val="center"/>
              <w:rPr>
                <w:b w:val="0"/>
                <w:noProof w:val="0"/>
                <w:sz w:val="20"/>
                <w:lang w:val="en-US" w:eastAsia="da-DK"/>
              </w:rPr>
            </w:pPr>
            <w:r w:rsidRPr="007332EB">
              <w:rPr>
                <w:b w:val="0"/>
                <w:noProof w:val="0"/>
                <w:sz w:val="20"/>
                <w:lang w:val="en-US" w:eastAsia="da-DK"/>
              </w:rPr>
              <w:t>3.8</w:t>
            </w:r>
          </w:p>
        </w:tc>
        <w:tc>
          <w:tcPr>
            <w:tcW w:w="1191" w:type="dxa"/>
            <w:tcBorders>
              <w:top w:val="single" w:sz="4" w:space="0" w:color="7F7F7F" w:themeColor="text1" w:themeTint="80"/>
              <w:bottom w:val="nil"/>
            </w:tcBorders>
            <w:vAlign w:val="bottom"/>
          </w:tcPr>
          <w:p w:rsidR="007531ED" w:rsidRPr="007332EB" w:rsidRDefault="007531ED" w:rsidP="00C52B40">
            <w:pPr>
              <w:ind w:firstLine="0"/>
              <w:jc w:val="center"/>
              <w:cnfStyle w:val="000000000000" w:firstRow="0" w:lastRow="0" w:firstColumn="0" w:lastColumn="0" w:oddVBand="0" w:evenVBand="0" w:oddHBand="0" w:evenHBand="0" w:firstRowFirstColumn="0" w:firstRowLastColumn="0" w:lastRowFirstColumn="0" w:lastRowLastColumn="0"/>
              <w:rPr>
                <w:noProof w:val="0"/>
                <w:sz w:val="20"/>
                <w:lang w:val="en-US" w:eastAsia="da-DK"/>
              </w:rPr>
            </w:pPr>
            <w:r w:rsidRPr="007332EB">
              <w:rPr>
                <w:noProof w:val="0"/>
                <w:sz w:val="20"/>
                <w:lang w:val="en-US" w:eastAsia="da-DK"/>
              </w:rPr>
              <w:t>15</w:t>
            </w:r>
          </w:p>
        </w:tc>
        <w:tc>
          <w:tcPr>
            <w:tcW w:w="907" w:type="dxa"/>
            <w:tcBorders>
              <w:top w:val="single" w:sz="4" w:space="0" w:color="7F7F7F" w:themeColor="text1" w:themeTint="80"/>
              <w:bottom w:val="nil"/>
            </w:tcBorders>
            <w:vAlign w:val="bottom"/>
          </w:tcPr>
          <w:p w:rsidR="007531ED" w:rsidRPr="007332EB" w:rsidRDefault="007531ED" w:rsidP="00C52B40">
            <w:pPr>
              <w:ind w:firstLine="0"/>
              <w:jc w:val="center"/>
              <w:cnfStyle w:val="000000000000" w:firstRow="0" w:lastRow="0" w:firstColumn="0" w:lastColumn="0" w:oddVBand="0" w:evenVBand="0" w:oddHBand="0" w:evenHBand="0" w:firstRowFirstColumn="0" w:firstRowLastColumn="0" w:lastRowFirstColumn="0" w:lastRowLastColumn="0"/>
              <w:rPr>
                <w:noProof w:val="0"/>
                <w:sz w:val="20"/>
                <w:lang w:val="en-US" w:eastAsia="da-DK"/>
              </w:rPr>
            </w:pPr>
            <w:r w:rsidRPr="007332EB">
              <w:rPr>
                <w:noProof w:val="0"/>
                <w:sz w:val="20"/>
                <w:lang w:val="en-US" w:eastAsia="da-DK"/>
              </w:rPr>
              <w:t>64.4</w:t>
            </w:r>
          </w:p>
        </w:tc>
        <w:tc>
          <w:tcPr>
            <w:tcW w:w="964" w:type="dxa"/>
            <w:tcBorders>
              <w:top w:val="single" w:sz="4" w:space="0" w:color="7F7F7F" w:themeColor="text1" w:themeTint="80"/>
              <w:bottom w:val="nil"/>
            </w:tcBorders>
            <w:vAlign w:val="bottom"/>
          </w:tcPr>
          <w:p w:rsidR="007531ED" w:rsidRPr="007332EB" w:rsidRDefault="007B78CB" w:rsidP="00C52B40">
            <w:pPr>
              <w:ind w:firstLine="0"/>
              <w:jc w:val="center"/>
              <w:cnfStyle w:val="000000000000" w:firstRow="0" w:lastRow="0" w:firstColumn="0" w:lastColumn="0" w:oddVBand="0" w:evenVBand="0" w:oddHBand="0" w:evenHBand="0" w:firstRowFirstColumn="0" w:firstRowLastColumn="0" w:lastRowFirstColumn="0" w:lastRowLastColumn="0"/>
              <w:rPr>
                <w:noProof w:val="0"/>
                <w:sz w:val="20"/>
                <w:lang w:val="en-US" w:eastAsia="da-DK"/>
              </w:rPr>
            </w:pPr>
            <w:r w:rsidRPr="007332EB">
              <w:rPr>
                <w:noProof w:val="0"/>
                <w:sz w:val="20"/>
                <w:lang w:val="en-US" w:eastAsia="da-DK"/>
              </w:rPr>
              <w:t>+</w:t>
            </w:r>
            <w:r w:rsidR="007531ED" w:rsidRPr="007332EB">
              <w:rPr>
                <w:noProof w:val="0"/>
                <w:sz w:val="20"/>
                <w:lang w:val="en-US" w:eastAsia="da-DK"/>
              </w:rPr>
              <w:t>1</w:t>
            </w:r>
          </w:p>
        </w:tc>
      </w:tr>
      <w:tr w:rsidR="007531ED" w:rsidRPr="007332EB" w:rsidTr="00853942">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361" w:type="dxa"/>
            <w:tcBorders>
              <w:top w:val="nil"/>
              <w:bottom w:val="nil"/>
            </w:tcBorders>
            <w:vAlign w:val="bottom"/>
          </w:tcPr>
          <w:p w:rsidR="007531ED" w:rsidRPr="007332EB" w:rsidRDefault="007531ED" w:rsidP="007531ED">
            <w:pPr>
              <w:ind w:firstLine="0"/>
              <w:jc w:val="center"/>
              <w:rPr>
                <w:b w:val="0"/>
                <w:noProof w:val="0"/>
                <w:sz w:val="20"/>
                <w:lang w:val="en-US" w:eastAsia="da-DK"/>
              </w:rPr>
            </w:pPr>
            <w:r w:rsidRPr="007332EB">
              <w:rPr>
                <w:b w:val="0"/>
                <w:noProof w:val="0"/>
                <w:sz w:val="20"/>
                <w:lang w:val="en-US" w:eastAsia="da-DK"/>
              </w:rPr>
              <w:t>3.4</w:t>
            </w:r>
          </w:p>
        </w:tc>
        <w:tc>
          <w:tcPr>
            <w:tcW w:w="1191" w:type="dxa"/>
            <w:tcBorders>
              <w:top w:val="nil"/>
              <w:bottom w:val="nil"/>
            </w:tcBorders>
            <w:vAlign w:val="bottom"/>
          </w:tcPr>
          <w:p w:rsidR="007531ED" w:rsidRPr="007332EB" w:rsidRDefault="007531ED" w:rsidP="00C52B40">
            <w:pPr>
              <w:ind w:firstLine="0"/>
              <w:jc w:val="center"/>
              <w:cnfStyle w:val="000000100000" w:firstRow="0" w:lastRow="0" w:firstColumn="0" w:lastColumn="0" w:oddVBand="0" w:evenVBand="0" w:oddHBand="1" w:evenHBand="0" w:firstRowFirstColumn="0" w:firstRowLastColumn="0" w:lastRowFirstColumn="0" w:lastRowLastColumn="0"/>
              <w:rPr>
                <w:bCs/>
                <w:noProof w:val="0"/>
                <w:sz w:val="20"/>
                <w:lang w:val="en-US" w:eastAsia="da-DK"/>
              </w:rPr>
            </w:pPr>
            <w:r w:rsidRPr="007332EB">
              <w:rPr>
                <w:bCs/>
                <w:noProof w:val="0"/>
                <w:sz w:val="20"/>
                <w:lang w:val="en-US" w:eastAsia="da-DK"/>
              </w:rPr>
              <w:t>1</w:t>
            </w:r>
            <w:r w:rsidR="00C52B40" w:rsidRPr="007332EB">
              <w:rPr>
                <w:bCs/>
                <w:noProof w:val="0"/>
                <w:sz w:val="20"/>
                <w:lang w:val="en-US" w:eastAsia="da-DK"/>
              </w:rPr>
              <w:t>4</w:t>
            </w:r>
          </w:p>
        </w:tc>
        <w:tc>
          <w:tcPr>
            <w:tcW w:w="907" w:type="dxa"/>
            <w:tcBorders>
              <w:top w:val="nil"/>
              <w:bottom w:val="nil"/>
            </w:tcBorders>
            <w:vAlign w:val="bottom"/>
          </w:tcPr>
          <w:p w:rsidR="007531ED" w:rsidRPr="007332EB" w:rsidRDefault="00C52B40" w:rsidP="00C52B40">
            <w:pPr>
              <w:ind w:firstLine="0"/>
              <w:jc w:val="center"/>
              <w:cnfStyle w:val="000000100000" w:firstRow="0" w:lastRow="0" w:firstColumn="0" w:lastColumn="0" w:oddVBand="0" w:evenVBand="0" w:oddHBand="1" w:evenHBand="0" w:firstRowFirstColumn="0" w:firstRowLastColumn="0" w:lastRowFirstColumn="0" w:lastRowLastColumn="0"/>
              <w:rPr>
                <w:bCs/>
                <w:noProof w:val="0"/>
                <w:sz w:val="20"/>
                <w:lang w:val="en-US" w:eastAsia="da-DK"/>
              </w:rPr>
            </w:pPr>
            <w:r w:rsidRPr="007332EB">
              <w:rPr>
                <w:bCs/>
                <w:noProof w:val="0"/>
                <w:sz w:val="20"/>
                <w:lang w:val="en-US" w:eastAsia="da-DK"/>
              </w:rPr>
              <w:t>79</w:t>
            </w:r>
            <w:r w:rsidR="007531ED" w:rsidRPr="007332EB">
              <w:rPr>
                <w:bCs/>
                <w:noProof w:val="0"/>
                <w:sz w:val="20"/>
                <w:lang w:val="en-US" w:eastAsia="da-DK"/>
              </w:rPr>
              <w:t>.</w:t>
            </w:r>
            <w:r w:rsidRPr="007332EB">
              <w:rPr>
                <w:bCs/>
                <w:noProof w:val="0"/>
                <w:sz w:val="20"/>
                <w:lang w:val="en-US" w:eastAsia="da-DK"/>
              </w:rPr>
              <w:t>6</w:t>
            </w:r>
          </w:p>
        </w:tc>
        <w:tc>
          <w:tcPr>
            <w:tcW w:w="964" w:type="dxa"/>
            <w:tcBorders>
              <w:top w:val="nil"/>
              <w:bottom w:val="nil"/>
            </w:tcBorders>
            <w:vAlign w:val="bottom"/>
          </w:tcPr>
          <w:p w:rsidR="007531ED" w:rsidRPr="007332EB" w:rsidRDefault="007B78CB" w:rsidP="007531ED">
            <w:pPr>
              <w:ind w:firstLine="0"/>
              <w:jc w:val="center"/>
              <w:cnfStyle w:val="000000100000" w:firstRow="0" w:lastRow="0" w:firstColumn="0" w:lastColumn="0" w:oddVBand="0" w:evenVBand="0" w:oddHBand="1" w:evenHBand="0" w:firstRowFirstColumn="0" w:firstRowLastColumn="0" w:lastRowFirstColumn="0" w:lastRowLastColumn="0"/>
              <w:rPr>
                <w:bCs/>
                <w:noProof w:val="0"/>
                <w:sz w:val="20"/>
                <w:lang w:val="en-US" w:eastAsia="da-DK"/>
              </w:rPr>
            </w:pPr>
            <w:r w:rsidRPr="007332EB">
              <w:rPr>
                <w:bCs/>
                <w:noProof w:val="0"/>
                <w:sz w:val="20"/>
                <w:lang w:val="en-US" w:eastAsia="da-DK"/>
              </w:rPr>
              <w:t>+</w:t>
            </w:r>
            <w:r w:rsidR="007531ED" w:rsidRPr="007332EB">
              <w:rPr>
                <w:bCs/>
                <w:noProof w:val="0"/>
                <w:sz w:val="20"/>
                <w:lang w:val="en-US" w:eastAsia="da-DK"/>
              </w:rPr>
              <w:t>5</w:t>
            </w:r>
          </w:p>
        </w:tc>
      </w:tr>
      <w:tr w:rsidR="007531ED" w:rsidRPr="007332EB" w:rsidTr="00853942">
        <w:trPr>
          <w:trHeight w:val="269"/>
        </w:trPr>
        <w:tc>
          <w:tcPr>
            <w:cnfStyle w:val="001000000000" w:firstRow="0" w:lastRow="0" w:firstColumn="1" w:lastColumn="0" w:oddVBand="0" w:evenVBand="0" w:oddHBand="0" w:evenHBand="0" w:firstRowFirstColumn="0" w:firstRowLastColumn="0" w:lastRowFirstColumn="0" w:lastRowLastColumn="0"/>
            <w:tcW w:w="1361" w:type="dxa"/>
            <w:tcBorders>
              <w:top w:val="nil"/>
              <w:bottom w:val="nil"/>
            </w:tcBorders>
            <w:vAlign w:val="bottom"/>
          </w:tcPr>
          <w:p w:rsidR="007531ED" w:rsidRPr="007332EB" w:rsidRDefault="007531ED" w:rsidP="007531ED">
            <w:pPr>
              <w:ind w:firstLine="0"/>
              <w:jc w:val="center"/>
              <w:rPr>
                <w:b w:val="0"/>
                <w:noProof w:val="0"/>
                <w:sz w:val="20"/>
                <w:lang w:val="en-US" w:eastAsia="da-DK"/>
              </w:rPr>
            </w:pPr>
            <w:r w:rsidRPr="007332EB">
              <w:rPr>
                <w:b w:val="0"/>
                <w:noProof w:val="0"/>
                <w:sz w:val="20"/>
                <w:lang w:val="en-US" w:eastAsia="da-DK"/>
              </w:rPr>
              <w:t>3.2</w:t>
            </w:r>
          </w:p>
        </w:tc>
        <w:tc>
          <w:tcPr>
            <w:tcW w:w="1191" w:type="dxa"/>
            <w:tcBorders>
              <w:top w:val="nil"/>
              <w:bottom w:val="nil"/>
            </w:tcBorders>
            <w:vAlign w:val="bottom"/>
          </w:tcPr>
          <w:p w:rsidR="007531ED" w:rsidRPr="007332EB" w:rsidRDefault="007531ED" w:rsidP="007531ED">
            <w:pPr>
              <w:ind w:firstLine="0"/>
              <w:jc w:val="center"/>
              <w:cnfStyle w:val="000000000000" w:firstRow="0" w:lastRow="0" w:firstColumn="0" w:lastColumn="0" w:oddVBand="0" w:evenVBand="0" w:oddHBand="0" w:evenHBand="0" w:firstRowFirstColumn="0" w:firstRowLastColumn="0" w:lastRowFirstColumn="0" w:lastRowLastColumn="0"/>
              <w:rPr>
                <w:noProof w:val="0"/>
                <w:sz w:val="20"/>
                <w:lang w:val="en-US" w:eastAsia="da-DK"/>
              </w:rPr>
            </w:pPr>
            <w:r w:rsidRPr="007332EB">
              <w:rPr>
                <w:noProof w:val="0"/>
                <w:sz w:val="20"/>
                <w:lang w:val="en-US" w:eastAsia="da-DK"/>
              </w:rPr>
              <w:t>16</w:t>
            </w:r>
          </w:p>
        </w:tc>
        <w:tc>
          <w:tcPr>
            <w:tcW w:w="907" w:type="dxa"/>
            <w:tcBorders>
              <w:top w:val="nil"/>
              <w:bottom w:val="nil"/>
            </w:tcBorders>
            <w:vAlign w:val="bottom"/>
          </w:tcPr>
          <w:p w:rsidR="007531ED" w:rsidRPr="007332EB" w:rsidRDefault="007531ED" w:rsidP="007531ED">
            <w:pPr>
              <w:ind w:firstLine="0"/>
              <w:jc w:val="center"/>
              <w:cnfStyle w:val="000000000000" w:firstRow="0" w:lastRow="0" w:firstColumn="0" w:lastColumn="0" w:oddVBand="0" w:evenVBand="0" w:oddHBand="0" w:evenHBand="0" w:firstRowFirstColumn="0" w:firstRowLastColumn="0" w:lastRowFirstColumn="0" w:lastRowLastColumn="0"/>
              <w:rPr>
                <w:noProof w:val="0"/>
                <w:sz w:val="20"/>
                <w:lang w:val="en-US" w:eastAsia="da-DK"/>
              </w:rPr>
            </w:pPr>
            <w:r w:rsidRPr="007332EB">
              <w:rPr>
                <w:noProof w:val="0"/>
                <w:sz w:val="20"/>
                <w:lang w:val="en-US" w:eastAsia="da-DK"/>
              </w:rPr>
              <w:t>65.4</w:t>
            </w:r>
          </w:p>
        </w:tc>
        <w:tc>
          <w:tcPr>
            <w:tcW w:w="964" w:type="dxa"/>
            <w:tcBorders>
              <w:top w:val="nil"/>
              <w:bottom w:val="nil"/>
            </w:tcBorders>
            <w:vAlign w:val="bottom"/>
          </w:tcPr>
          <w:p w:rsidR="007531ED" w:rsidRPr="007332EB" w:rsidRDefault="007531ED" w:rsidP="007531ED">
            <w:pPr>
              <w:ind w:firstLine="0"/>
              <w:jc w:val="center"/>
              <w:cnfStyle w:val="000000000000" w:firstRow="0" w:lastRow="0" w:firstColumn="0" w:lastColumn="0" w:oddVBand="0" w:evenVBand="0" w:oddHBand="0" w:evenHBand="0" w:firstRowFirstColumn="0" w:firstRowLastColumn="0" w:lastRowFirstColumn="0" w:lastRowLastColumn="0"/>
              <w:rPr>
                <w:noProof w:val="0"/>
                <w:sz w:val="20"/>
                <w:lang w:val="en-US" w:eastAsia="da-DK"/>
              </w:rPr>
            </w:pPr>
            <w:r w:rsidRPr="007332EB">
              <w:rPr>
                <w:noProof w:val="0"/>
                <w:sz w:val="20"/>
                <w:lang w:val="en-US" w:eastAsia="da-DK"/>
              </w:rPr>
              <w:t>-1</w:t>
            </w:r>
          </w:p>
        </w:tc>
      </w:tr>
      <w:tr w:rsidR="007531ED" w:rsidRPr="007332EB" w:rsidTr="0085394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361" w:type="dxa"/>
            <w:tcBorders>
              <w:top w:val="nil"/>
              <w:bottom w:val="nil"/>
            </w:tcBorders>
            <w:vAlign w:val="bottom"/>
          </w:tcPr>
          <w:p w:rsidR="007531ED" w:rsidRPr="007332EB" w:rsidRDefault="007531ED" w:rsidP="007531ED">
            <w:pPr>
              <w:ind w:firstLine="0"/>
              <w:jc w:val="center"/>
              <w:rPr>
                <w:b w:val="0"/>
                <w:noProof w:val="0"/>
                <w:sz w:val="20"/>
                <w:lang w:val="en-US" w:eastAsia="da-DK"/>
              </w:rPr>
            </w:pPr>
            <w:r w:rsidRPr="007332EB">
              <w:rPr>
                <w:b w:val="0"/>
                <w:noProof w:val="0"/>
                <w:sz w:val="20"/>
                <w:lang w:val="en-US" w:eastAsia="da-DK"/>
              </w:rPr>
              <w:t>3.2</w:t>
            </w:r>
          </w:p>
        </w:tc>
        <w:tc>
          <w:tcPr>
            <w:tcW w:w="1191" w:type="dxa"/>
            <w:tcBorders>
              <w:top w:val="nil"/>
              <w:bottom w:val="nil"/>
            </w:tcBorders>
            <w:vAlign w:val="bottom"/>
          </w:tcPr>
          <w:p w:rsidR="007531ED" w:rsidRPr="007332EB" w:rsidRDefault="007531ED" w:rsidP="007531ED">
            <w:pPr>
              <w:ind w:firstLine="0"/>
              <w:jc w:val="center"/>
              <w:cnfStyle w:val="000000100000" w:firstRow="0" w:lastRow="0" w:firstColumn="0" w:lastColumn="0" w:oddVBand="0" w:evenVBand="0" w:oddHBand="1" w:evenHBand="0" w:firstRowFirstColumn="0" w:firstRowLastColumn="0" w:lastRowFirstColumn="0" w:lastRowLastColumn="0"/>
              <w:rPr>
                <w:bCs/>
                <w:noProof w:val="0"/>
                <w:sz w:val="20"/>
                <w:lang w:val="en-US" w:eastAsia="da-DK"/>
              </w:rPr>
            </w:pPr>
            <w:r w:rsidRPr="007332EB">
              <w:rPr>
                <w:bCs/>
                <w:noProof w:val="0"/>
                <w:sz w:val="20"/>
                <w:lang w:val="en-US" w:eastAsia="da-DK"/>
              </w:rPr>
              <w:t>13</w:t>
            </w:r>
          </w:p>
        </w:tc>
        <w:tc>
          <w:tcPr>
            <w:tcW w:w="907" w:type="dxa"/>
            <w:tcBorders>
              <w:top w:val="nil"/>
              <w:bottom w:val="nil"/>
            </w:tcBorders>
            <w:vAlign w:val="bottom"/>
          </w:tcPr>
          <w:p w:rsidR="007531ED" w:rsidRPr="007332EB" w:rsidRDefault="007531ED" w:rsidP="007531ED">
            <w:pPr>
              <w:ind w:firstLine="0"/>
              <w:jc w:val="center"/>
              <w:cnfStyle w:val="000000100000" w:firstRow="0" w:lastRow="0" w:firstColumn="0" w:lastColumn="0" w:oddVBand="0" w:evenVBand="0" w:oddHBand="1" w:evenHBand="0" w:firstRowFirstColumn="0" w:firstRowLastColumn="0" w:lastRowFirstColumn="0" w:lastRowLastColumn="0"/>
              <w:rPr>
                <w:bCs/>
                <w:noProof w:val="0"/>
                <w:sz w:val="20"/>
                <w:lang w:val="en-US" w:eastAsia="da-DK"/>
              </w:rPr>
            </w:pPr>
            <w:r w:rsidRPr="007332EB">
              <w:rPr>
                <w:bCs/>
                <w:noProof w:val="0"/>
                <w:sz w:val="20"/>
                <w:lang w:val="en-US" w:eastAsia="da-DK"/>
              </w:rPr>
              <w:t>76.0</w:t>
            </w:r>
          </w:p>
        </w:tc>
        <w:tc>
          <w:tcPr>
            <w:tcW w:w="964" w:type="dxa"/>
            <w:tcBorders>
              <w:top w:val="nil"/>
              <w:bottom w:val="nil"/>
            </w:tcBorders>
            <w:vAlign w:val="bottom"/>
          </w:tcPr>
          <w:p w:rsidR="007531ED" w:rsidRPr="007332EB" w:rsidRDefault="007B78CB" w:rsidP="007531ED">
            <w:pPr>
              <w:ind w:firstLine="0"/>
              <w:jc w:val="center"/>
              <w:cnfStyle w:val="000000100000" w:firstRow="0" w:lastRow="0" w:firstColumn="0" w:lastColumn="0" w:oddVBand="0" w:evenVBand="0" w:oddHBand="1" w:evenHBand="0" w:firstRowFirstColumn="0" w:firstRowLastColumn="0" w:lastRowFirstColumn="0" w:lastRowLastColumn="0"/>
              <w:rPr>
                <w:bCs/>
                <w:noProof w:val="0"/>
                <w:sz w:val="20"/>
                <w:lang w:val="en-US" w:eastAsia="da-DK"/>
              </w:rPr>
            </w:pPr>
            <w:r w:rsidRPr="007332EB">
              <w:rPr>
                <w:bCs/>
                <w:noProof w:val="0"/>
                <w:sz w:val="20"/>
                <w:lang w:val="en-US" w:eastAsia="da-DK"/>
              </w:rPr>
              <w:t>+</w:t>
            </w:r>
            <w:r w:rsidR="007531ED" w:rsidRPr="007332EB">
              <w:rPr>
                <w:bCs/>
                <w:noProof w:val="0"/>
                <w:sz w:val="20"/>
                <w:lang w:val="en-US" w:eastAsia="da-DK"/>
              </w:rPr>
              <w:t>4</w:t>
            </w:r>
          </w:p>
        </w:tc>
      </w:tr>
      <w:tr w:rsidR="007531ED" w:rsidRPr="007332EB" w:rsidTr="00853942">
        <w:trPr>
          <w:trHeight w:val="269"/>
        </w:trPr>
        <w:tc>
          <w:tcPr>
            <w:cnfStyle w:val="001000000000" w:firstRow="0" w:lastRow="0" w:firstColumn="1" w:lastColumn="0" w:oddVBand="0" w:evenVBand="0" w:oddHBand="0" w:evenHBand="0" w:firstRowFirstColumn="0" w:firstRowLastColumn="0" w:lastRowFirstColumn="0" w:lastRowLastColumn="0"/>
            <w:tcW w:w="1361" w:type="dxa"/>
            <w:tcBorders>
              <w:top w:val="nil"/>
              <w:bottom w:val="nil"/>
            </w:tcBorders>
            <w:vAlign w:val="bottom"/>
          </w:tcPr>
          <w:p w:rsidR="007531ED" w:rsidRPr="007332EB" w:rsidRDefault="007531ED" w:rsidP="007531ED">
            <w:pPr>
              <w:ind w:firstLine="0"/>
              <w:jc w:val="center"/>
              <w:rPr>
                <w:b w:val="0"/>
                <w:noProof w:val="0"/>
                <w:sz w:val="20"/>
                <w:lang w:val="en-US" w:eastAsia="da-DK"/>
              </w:rPr>
            </w:pPr>
            <w:r w:rsidRPr="007332EB">
              <w:rPr>
                <w:b w:val="0"/>
                <w:noProof w:val="0"/>
                <w:sz w:val="20"/>
                <w:lang w:val="en-US" w:eastAsia="da-DK"/>
              </w:rPr>
              <w:t>3.8</w:t>
            </w:r>
          </w:p>
        </w:tc>
        <w:tc>
          <w:tcPr>
            <w:tcW w:w="1191" w:type="dxa"/>
            <w:tcBorders>
              <w:top w:val="nil"/>
              <w:bottom w:val="nil"/>
            </w:tcBorders>
            <w:vAlign w:val="bottom"/>
          </w:tcPr>
          <w:p w:rsidR="007531ED" w:rsidRPr="007332EB" w:rsidRDefault="007531ED" w:rsidP="007531ED">
            <w:pPr>
              <w:ind w:firstLine="0"/>
              <w:jc w:val="center"/>
              <w:cnfStyle w:val="000000000000" w:firstRow="0" w:lastRow="0" w:firstColumn="0" w:lastColumn="0" w:oddVBand="0" w:evenVBand="0" w:oddHBand="0" w:evenHBand="0" w:firstRowFirstColumn="0" w:firstRowLastColumn="0" w:lastRowFirstColumn="0" w:lastRowLastColumn="0"/>
              <w:rPr>
                <w:noProof w:val="0"/>
                <w:sz w:val="20"/>
                <w:lang w:val="en-US" w:eastAsia="da-DK"/>
              </w:rPr>
            </w:pPr>
            <w:r w:rsidRPr="007332EB">
              <w:rPr>
                <w:noProof w:val="0"/>
                <w:sz w:val="20"/>
                <w:lang w:val="en-US" w:eastAsia="da-DK"/>
              </w:rPr>
              <w:t>17</w:t>
            </w:r>
          </w:p>
        </w:tc>
        <w:tc>
          <w:tcPr>
            <w:tcW w:w="907" w:type="dxa"/>
            <w:tcBorders>
              <w:top w:val="nil"/>
              <w:bottom w:val="nil"/>
            </w:tcBorders>
            <w:vAlign w:val="bottom"/>
          </w:tcPr>
          <w:p w:rsidR="007531ED" w:rsidRPr="007332EB" w:rsidRDefault="007531ED" w:rsidP="007531ED">
            <w:pPr>
              <w:ind w:firstLine="0"/>
              <w:jc w:val="center"/>
              <w:cnfStyle w:val="000000000000" w:firstRow="0" w:lastRow="0" w:firstColumn="0" w:lastColumn="0" w:oddVBand="0" w:evenVBand="0" w:oddHBand="0" w:evenHBand="0" w:firstRowFirstColumn="0" w:firstRowLastColumn="0" w:lastRowFirstColumn="0" w:lastRowLastColumn="0"/>
              <w:rPr>
                <w:noProof w:val="0"/>
                <w:sz w:val="20"/>
                <w:lang w:val="en-US" w:eastAsia="da-DK"/>
              </w:rPr>
            </w:pPr>
            <w:r w:rsidRPr="007332EB">
              <w:rPr>
                <w:noProof w:val="0"/>
                <w:sz w:val="20"/>
                <w:lang w:val="en-US" w:eastAsia="da-DK"/>
              </w:rPr>
              <w:t>72.4</w:t>
            </w:r>
          </w:p>
        </w:tc>
        <w:tc>
          <w:tcPr>
            <w:tcW w:w="964" w:type="dxa"/>
            <w:tcBorders>
              <w:top w:val="nil"/>
              <w:bottom w:val="nil"/>
            </w:tcBorders>
            <w:vAlign w:val="bottom"/>
          </w:tcPr>
          <w:p w:rsidR="007531ED" w:rsidRPr="007332EB" w:rsidRDefault="007B78CB" w:rsidP="007531ED">
            <w:pPr>
              <w:ind w:firstLine="0"/>
              <w:jc w:val="center"/>
              <w:cnfStyle w:val="000000000000" w:firstRow="0" w:lastRow="0" w:firstColumn="0" w:lastColumn="0" w:oddVBand="0" w:evenVBand="0" w:oddHBand="0" w:evenHBand="0" w:firstRowFirstColumn="0" w:firstRowLastColumn="0" w:lastRowFirstColumn="0" w:lastRowLastColumn="0"/>
              <w:rPr>
                <w:noProof w:val="0"/>
                <w:sz w:val="20"/>
                <w:lang w:val="en-US" w:eastAsia="da-DK"/>
              </w:rPr>
            </w:pPr>
            <w:r w:rsidRPr="007332EB">
              <w:rPr>
                <w:noProof w:val="0"/>
                <w:sz w:val="20"/>
                <w:lang w:val="en-US" w:eastAsia="da-DK"/>
              </w:rPr>
              <w:t>+</w:t>
            </w:r>
            <w:r w:rsidR="007531ED" w:rsidRPr="007332EB">
              <w:rPr>
                <w:noProof w:val="0"/>
                <w:sz w:val="20"/>
                <w:lang w:val="en-US" w:eastAsia="da-DK"/>
              </w:rPr>
              <w:t>4</w:t>
            </w:r>
          </w:p>
        </w:tc>
      </w:tr>
      <w:tr w:rsidR="007531ED" w:rsidRPr="007332EB" w:rsidTr="0085394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361" w:type="dxa"/>
            <w:tcBorders>
              <w:top w:val="nil"/>
              <w:bottom w:val="nil"/>
            </w:tcBorders>
            <w:vAlign w:val="bottom"/>
          </w:tcPr>
          <w:p w:rsidR="007531ED" w:rsidRPr="007332EB" w:rsidRDefault="007531ED" w:rsidP="007531ED">
            <w:pPr>
              <w:ind w:firstLine="0"/>
              <w:jc w:val="center"/>
              <w:rPr>
                <w:b w:val="0"/>
                <w:noProof w:val="0"/>
                <w:sz w:val="20"/>
                <w:lang w:val="en-US" w:eastAsia="da-DK"/>
              </w:rPr>
            </w:pPr>
            <w:r w:rsidRPr="007332EB">
              <w:rPr>
                <w:b w:val="0"/>
                <w:noProof w:val="0"/>
                <w:sz w:val="20"/>
                <w:lang w:val="en-US" w:eastAsia="da-DK"/>
              </w:rPr>
              <w:t>3.1</w:t>
            </w:r>
          </w:p>
        </w:tc>
        <w:tc>
          <w:tcPr>
            <w:tcW w:w="1191" w:type="dxa"/>
            <w:tcBorders>
              <w:top w:val="nil"/>
              <w:bottom w:val="nil"/>
            </w:tcBorders>
            <w:vAlign w:val="bottom"/>
          </w:tcPr>
          <w:p w:rsidR="007531ED" w:rsidRPr="007332EB" w:rsidRDefault="007531ED" w:rsidP="007531ED">
            <w:pPr>
              <w:ind w:firstLine="0"/>
              <w:jc w:val="center"/>
              <w:cnfStyle w:val="000000100000" w:firstRow="0" w:lastRow="0" w:firstColumn="0" w:lastColumn="0" w:oddVBand="0" w:evenVBand="0" w:oddHBand="1" w:evenHBand="0" w:firstRowFirstColumn="0" w:firstRowLastColumn="0" w:lastRowFirstColumn="0" w:lastRowLastColumn="0"/>
              <w:rPr>
                <w:bCs/>
                <w:noProof w:val="0"/>
                <w:sz w:val="20"/>
                <w:lang w:val="en-US" w:eastAsia="da-DK"/>
              </w:rPr>
            </w:pPr>
            <w:r w:rsidRPr="007332EB">
              <w:rPr>
                <w:bCs/>
                <w:noProof w:val="0"/>
                <w:sz w:val="20"/>
                <w:lang w:val="en-US" w:eastAsia="da-DK"/>
              </w:rPr>
              <w:t>17</w:t>
            </w:r>
          </w:p>
        </w:tc>
        <w:tc>
          <w:tcPr>
            <w:tcW w:w="907" w:type="dxa"/>
            <w:tcBorders>
              <w:top w:val="nil"/>
              <w:bottom w:val="nil"/>
            </w:tcBorders>
            <w:vAlign w:val="bottom"/>
          </w:tcPr>
          <w:p w:rsidR="007531ED" w:rsidRPr="007332EB" w:rsidRDefault="007531ED" w:rsidP="007531ED">
            <w:pPr>
              <w:ind w:firstLine="0"/>
              <w:jc w:val="center"/>
              <w:cnfStyle w:val="000000100000" w:firstRow="0" w:lastRow="0" w:firstColumn="0" w:lastColumn="0" w:oddVBand="0" w:evenVBand="0" w:oddHBand="1" w:evenHBand="0" w:firstRowFirstColumn="0" w:firstRowLastColumn="0" w:lastRowFirstColumn="0" w:lastRowLastColumn="0"/>
              <w:rPr>
                <w:bCs/>
                <w:noProof w:val="0"/>
                <w:sz w:val="20"/>
                <w:lang w:val="en-US" w:eastAsia="da-DK"/>
              </w:rPr>
            </w:pPr>
            <w:r w:rsidRPr="007332EB">
              <w:rPr>
                <w:bCs/>
                <w:noProof w:val="0"/>
                <w:sz w:val="20"/>
                <w:lang w:val="en-US" w:eastAsia="da-DK"/>
              </w:rPr>
              <w:t>69.0</w:t>
            </w:r>
          </w:p>
        </w:tc>
        <w:tc>
          <w:tcPr>
            <w:tcW w:w="964" w:type="dxa"/>
            <w:tcBorders>
              <w:top w:val="nil"/>
              <w:bottom w:val="nil"/>
            </w:tcBorders>
            <w:vAlign w:val="bottom"/>
          </w:tcPr>
          <w:p w:rsidR="007531ED" w:rsidRPr="007332EB" w:rsidRDefault="007B78CB" w:rsidP="007531ED">
            <w:pPr>
              <w:ind w:firstLine="0"/>
              <w:jc w:val="center"/>
              <w:cnfStyle w:val="000000100000" w:firstRow="0" w:lastRow="0" w:firstColumn="0" w:lastColumn="0" w:oddVBand="0" w:evenVBand="0" w:oddHBand="1" w:evenHBand="0" w:firstRowFirstColumn="0" w:firstRowLastColumn="0" w:lastRowFirstColumn="0" w:lastRowLastColumn="0"/>
              <w:rPr>
                <w:bCs/>
                <w:noProof w:val="0"/>
                <w:sz w:val="20"/>
                <w:lang w:val="en-US" w:eastAsia="da-DK"/>
              </w:rPr>
            </w:pPr>
            <w:r w:rsidRPr="007332EB">
              <w:rPr>
                <w:bCs/>
                <w:noProof w:val="0"/>
                <w:sz w:val="20"/>
                <w:lang w:val="en-US" w:eastAsia="da-DK"/>
              </w:rPr>
              <w:t>+</w:t>
            </w:r>
            <w:r w:rsidR="007531ED" w:rsidRPr="007332EB">
              <w:rPr>
                <w:bCs/>
                <w:noProof w:val="0"/>
                <w:sz w:val="20"/>
                <w:lang w:val="en-US" w:eastAsia="da-DK"/>
              </w:rPr>
              <w:t>2</w:t>
            </w:r>
          </w:p>
        </w:tc>
      </w:tr>
      <w:tr w:rsidR="007531ED" w:rsidRPr="007332EB" w:rsidTr="00853942">
        <w:trPr>
          <w:trHeight w:val="269"/>
        </w:trPr>
        <w:tc>
          <w:tcPr>
            <w:cnfStyle w:val="001000000000" w:firstRow="0" w:lastRow="0" w:firstColumn="1" w:lastColumn="0" w:oddVBand="0" w:evenVBand="0" w:oddHBand="0" w:evenHBand="0" w:firstRowFirstColumn="0" w:firstRowLastColumn="0" w:lastRowFirstColumn="0" w:lastRowLastColumn="0"/>
            <w:tcW w:w="1361" w:type="dxa"/>
            <w:tcBorders>
              <w:top w:val="nil"/>
              <w:bottom w:val="nil"/>
            </w:tcBorders>
            <w:vAlign w:val="bottom"/>
          </w:tcPr>
          <w:p w:rsidR="007531ED" w:rsidRPr="007332EB" w:rsidRDefault="007531ED" w:rsidP="007531ED">
            <w:pPr>
              <w:ind w:firstLine="0"/>
              <w:jc w:val="center"/>
              <w:rPr>
                <w:b w:val="0"/>
                <w:noProof w:val="0"/>
                <w:sz w:val="20"/>
                <w:lang w:val="en-US" w:eastAsia="da-DK"/>
              </w:rPr>
            </w:pPr>
            <w:r w:rsidRPr="007332EB">
              <w:rPr>
                <w:b w:val="0"/>
                <w:noProof w:val="0"/>
                <w:sz w:val="20"/>
                <w:lang w:val="en-US" w:eastAsia="da-DK"/>
              </w:rPr>
              <w:t>3.5</w:t>
            </w:r>
          </w:p>
        </w:tc>
        <w:tc>
          <w:tcPr>
            <w:tcW w:w="1191" w:type="dxa"/>
            <w:tcBorders>
              <w:top w:val="nil"/>
              <w:bottom w:val="nil"/>
            </w:tcBorders>
            <w:vAlign w:val="bottom"/>
          </w:tcPr>
          <w:p w:rsidR="007531ED" w:rsidRPr="007332EB" w:rsidRDefault="007531ED" w:rsidP="007531ED">
            <w:pPr>
              <w:ind w:firstLine="0"/>
              <w:jc w:val="center"/>
              <w:cnfStyle w:val="000000000000" w:firstRow="0" w:lastRow="0" w:firstColumn="0" w:lastColumn="0" w:oddVBand="0" w:evenVBand="0" w:oddHBand="0" w:evenHBand="0" w:firstRowFirstColumn="0" w:firstRowLastColumn="0" w:lastRowFirstColumn="0" w:lastRowLastColumn="0"/>
              <w:rPr>
                <w:noProof w:val="0"/>
                <w:sz w:val="20"/>
                <w:lang w:val="en-US" w:eastAsia="da-DK"/>
              </w:rPr>
            </w:pPr>
            <w:r w:rsidRPr="007332EB">
              <w:rPr>
                <w:noProof w:val="0"/>
                <w:sz w:val="20"/>
                <w:lang w:val="en-US" w:eastAsia="da-DK"/>
              </w:rPr>
              <w:t>17</w:t>
            </w:r>
          </w:p>
        </w:tc>
        <w:tc>
          <w:tcPr>
            <w:tcW w:w="907" w:type="dxa"/>
            <w:tcBorders>
              <w:top w:val="nil"/>
              <w:bottom w:val="nil"/>
            </w:tcBorders>
            <w:vAlign w:val="bottom"/>
          </w:tcPr>
          <w:p w:rsidR="007531ED" w:rsidRPr="007332EB" w:rsidRDefault="007531ED" w:rsidP="007531ED">
            <w:pPr>
              <w:ind w:firstLine="0"/>
              <w:jc w:val="center"/>
              <w:cnfStyle w:val="000000000000" w:firstRow="0" w:lastRow="0" w:firstColumn="0" w:lastColumn="0" w:oddVBand="0" w:evenVBand="0" w:oddHBand="0" w:evenHBand="0" w:firstRowFirstColumn="0" w:firstRowLastColumn="0" w:lastRowFirstColumn="0" w:lastRowLastColumn="0"/>
              <w:rPr>
                <w:noProof w:val="0"/>
                <w:sz w:val="20"/>
                <w:lang w:val="en-US" w:eastAsia="da-DK"/>
              </w:rPr>
            </w:pPr>
            <w:r w:rsidRPr="007332EB">
              <w:rPr>
                <w:noProof w:val="0"/>
                <w:sz w:val="20"/>
                <w:lang w:val="en-US" w:eastAsia="da-DK"/>
              </w:rPr>
              <w:t>64.6</w:t>
            </w:r>
          </w:p>
        </w:tc>
        <w:tc>
          <w:tcPr>
            <w:tcW w:w="964" w:type="dxa"/>
            <w:tcBorders>
              <w:top w:val="nil"/>
              <w:bottom w:val="nil"/>
            </w:tcBorders>
            <w:vAlign w:val="bottom"/>
          </w:tcPr>
          <w:p w:rsidR="007531ED" w:rsidRPr="007332EB" w:rsidRDefault="007B78CB" w:rsidP="007531ED">
            <w:pPr>
              <w:ind w:firstLine="0"/>
              <w:jc w:val="center"/>
              <w:cnfStyle w:val="000000000000" w:firstRow="0" w:lastRow="0" w:firstColumn="0" w:lastColumn="0" w:oddVBand="0" w:evenVBand="0" w:oddHBand="0" w:evenHBand="0" w:firstRowFirstColumn="0" w:firstRowLastColumn="0" w:lastRowFirstColumn="0" w:lastRowLastColumn="0"/>
              <w:rPr>
                <w:noProof w:val="0"/>
                <w:sz w:val="20"/>
                <w:lang w:val="en-US" w:eastAsia="da-DK"/>
              </w:rPr>
            </w:pPr>
            <w:r w:rsidRPr="007332EB">
              <w:rPr>
                <w:noProof w:val="0"/>
                <w:sz w:val="20"/>
                <w:lang w:val="en-US" w:eastAsia="da-DK"/>
              </w:rPr>
              <w:t>+</w:t>
            </w:r>
            <w:r w:rsidR="007531ED" w:rsidRPr="007332EB">
              <w:rPr>
                <w:noProof w:val="0"/>
                <w:sz w:val="20"/>
                <w:lang w:val="en-US" w:eastAsia="da-DK"/>
              </w:rPr>
              <w:t>1</w:t>
            </w:r>
          </w:p>
        </w:tc>
      </w:tr>
      <w:tr w:rsidR="007531ED" w:rsidRPr="007332EB" w:rsidTr="0085394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361" w:type="dxa"/>
            <w:tcBorders>
              <w:top w:val="nil"/>
              <w:bottom w:val="nil"/>
            </w:tcBorders>
            <w:vAlign w:val="bottom"/>
          </w:tcPr>
          <w:p w:rsidR="007531ED" w:rsidRPr="007332EB" w:rsidRDefault="007531ED" w:rsidP="007531ED">
            <w:pPr>
              <w:ind w:firstLine="0"/>
              <w:jc w:val="center"/>
              <w:rPr>
                <w:b w:val="0"/>
                <w:noProof w:val="0"/>
                <w:sz w:val="20"/>
                <w:lang w:val="en-US" w:eastAsia="da-DK"/>
              </w:rPr>
            </w:pPr>
            <w:r w:rsidRPr="007332EB">
              <w:rPr>
                <w:b w:val="0"/>
                <w:noProof w:val="0"/>
                <w:sz w:val="20"/>
                <w:lang w:val="en-US" w:eastAsia="da-DK"/>
              </w:rPr>
              <w:t>3.8</w:t>
            </w:r>
          </w:p>
        </w:tc>
        <w:tc>
          <w:tcPr>
            <w:tcW w:w="1191" w:type="dxa"/>
            <w:tcBorders>
              <w:top w:val="nil"/>
              <w:bottom w:val="nil"/>
            </w:tcBorders>
            <w:vAlign w:val="bottom"/>
          </w:tcPr>
          <w:p w:rsidR="007531ED" w:rsidRPr="007332EB" w:rsidRDefault="007531ED" w:rsidP="007531ED">
            <w:pPr>
              <w:ind w:firstLine="0"/>
              <w:jc w:val="center"/>
              <w:cnfStyle w:val="000000100000" w:firstRow="0" w:lastRow="0" w:firstColumn="0" w:lastColumn="0" w:oddVBand="0" w:evenVBand="0" w:oddHBand="1" w:evenHBand="0" w:firstRowFirstColumn="0" w:firstRowLastColumn="0" w:lastRowFirstColumn="0" w:lastRowLastColumn="0"/>
              <w:rPr>
                <w:bCs/>
                <w:noProof w:val="0"/>
                <w:sz w:val="20"/>
                <w:lang w:val="en-US" w:eastAsia="da-DK"/>
              </w:rPr>
            </w:pPr>
            <w:r w:rsidRPr="007332EB">
              <w:rPr>
                <w:bCs/>
                <w:noProof w:val="0"/>
                <w:sz w:val="20"/>
                <w:lang w:val="en-US" w:eastAsia="da-DK"/>
              </w:rPr>
              <w:t>16</w:t>
            </w:r>
          </w:p>
        </w:tc>
        <w:tc>
          <w:tcPr>
            <w:tcW w:w="907" w:type="dxa"/>
            <w:tcBorders>
              <w:top w:val="nil"/>
              <w:bottom w:val="nil"/>
            </w:tcBorders>
            <w:vAlign w:val="bottom"/>
          </w:tcPr>
          <w:p w:rsidR="007531ED" w:rsidRPr="007332EB" w:rsidRDefault="007531ED" w:rsidP="007531ED">
            <w:pPr>
              <w:ind w:firstLine="0"/>
              <w:jc w:val="center"/>
              <w:cnfStyle w:val="000000100000" w:firstRow="0" w:lastRow="0" w:firstColumn="0" w:lastColumn="0" w:oddVBand="0" w:evenVBand="0" w:oddHBand="1" w:evenHBand="0" w:firstRowFirstColumn="0" w:firstRowLastColumn="0" w:lastRowFirstColumn="0" w:lastRowLastColumn="0"/>
              <w:rPr>
                <w:bCs/>
                <w:noProof w:val="0"/>
                <w:sz w:val="20"/>
                <w:lang w:val="en-US" w:eastAsia="da-DK"/>
              </w:rPr>
            </w:pPr>
            <w:r w:rsidRPr="007332EB">
              <w:rPr>
                <w:bCs/>
                <w:noProof w:val="0"/>
                <w:sz w:val="20"/>
                <w:lang w:val="en-US" w:eastAsia="da-DK"/>
              </w:rPr>
              <w:t>67.0</w:t>
            </w:r>
          </w:p>
        </w:tc>
        <w:tc>
          <w:tcPr>
            <w:tcW w:w="964" w:type="dxa"/>
            <w:tcBorders>
              <w:top w:val="nil"/>
              <w:bottom w:val="nil"/>
            </w:tcBorders>
            <w:vAlign w:val="bottom"/>
          </w:tcPr>
          <w:p w:rsidR="007531ED" w:rsidRPr="007332EB" w:rsidRDefault="007B78CB" w:rsidP="007531ED">
            <w:pPr>
              <w:ind w:firstLine="0"/>
              <w:jc w:val="center"/>
              <w:cnfStyle w:val="000000100000" w:firstRow="0" w:lastRow="0" w:firstColumn="0" w:lastColumn="0" w:oddVBand="0" w:evenVBand="0" w:oddHBand="1" w:evenHBand="0" w:firstRowFirstColumn="0" w:firstRowLastColumn="0" w:lastRowFirstColumn="0" w:lastRowLastColumn="0"/>
              <w:rPr>
                <w:bCs/>
                <w:noProof w:val="0"/>
                <w:sz w:val="20"/>
                <w:lang w:val="en-US" w:eastAsia="da-DK"/>
              </w:rPr>
            </w:pPr>
            <w:r w:rsidRPr="007332EB">
              <w:rPr>
                <w:bCs/>
                <w:noProof w:val="0"/>
                <w:sz w:val="20"/>
                <w:lang w:val="en-US" w:eastAsia="da-DK"/>
              </w:rPr>
              <w:t>+</w:t>
            </w:r>
            <w:r w:rsidR="007531ED" w:rsidRPr="007332EB">
              <w:rPr>
                <w:bCs/>
                <w:noProof w:val="0"/>
                <w:sz w:val="20"/>
                <w:lang w:val="en-US" w:eastAsia="da-DK"/>
              </w:rPr>
              <w:t>2</w:t>
            </w:r>
          </w:p>
        </w:tc>
      </w:tr>
      <w:tr w:rsidR="007531ED" w:rsidRPr="007332EB" w:rsidTr="00853942">
        <w:trPr>
          <w:trHeight w:val="252"/>
        </w:trPr>
        <w:tc>
          <w:tcPr>
            <w:cnfStyle w:val="001000000000" w:firstRow="0" w:lastRow="0" w:firstColumn="1" w:lastColumn="0" w:oddVBand="0" w:evenVBand="0" w:oddHBand="0" w:evenHBand="0" w:firstRowFirstColumn="0" w:firstRowLastColumn="0" w:lastRowFirstColumn="0" w:lastRowLastColumn="0"/>
            <w:tcW w:w="1361" w:type="dxa"/>
            <w:tcBorders>
              <w:top w:val="nil"/>
            </w:tcBorders>
            <w:vAlign w:val="bottom"/>
          </w:tcPr>
          <w:p w:rsidR="007531ED" w:rsidRPr="007332EB" w:rsidRDefault="007531ED" w:rsidP="00031690">
            <w:pPr>
              <w:ind w:firstLine="0"/>
              <w:jc w:val="center"/>
              <w:rPr>
                <w:b w:val="0"/>
                <w:noProof w:val="0"/>
                <w:sz w:val="20"/>
                <w:lang w:val="en-US" w:eastAsia="da-DK"/>
              </w:rPr>
            </w:pPr>
            <w:r w:rsidRPr="007332EB">
              <w:rPr>
                <w:b w:val="0"/>
                <w:noProof w:val="0"/>
                <w:sz w:val="20"/>
                <w:lang w:val="en-US" w:eastAsia="da-DK"/>
              </w:rPr>
              <w:t>3.8</w:t>
            </w:r>
          </w:p>
        </w:tc>
        <w:tc>
          <w:tcPr>
            <w:tcW w:w="1191" w:type="dxa"/>
            <w:tcBorders>
              <w:top w:val="nil"/>
            </w:tcBorders>
            <w:vAlign w:val="bottom"/>
          </w:tcPr>
          <w:p w:rsidR="007531ED" w:rsidRPr="007332EB" w:rsidRDefault="007531ED" w:rsidP="00031690">
            <w:pPr>
              <w:ind w:firstLine="0"/>
              <w:jc w:val="center"/>
              <w:cnfStyle w:val="000000000000" w:firstRow="0" w:lastRow="0" w:firstColumn="0" w:lastColumn="0" w:oddVBand="0" w:evenVBand="0" w:oddHBand="0" w:evenHBand="0" w:firstRowFirstColumn="0" w:firstRowLastColumn="0" w:lastRowFirstColumn="0" w:lastRowLastColumn="0"/>
              <w:rPr>
                <w:noProof w:val="0"/>
                <w:sz w:val="20"/>
                <w:lang w:val="en-US" w:eastAsia="da-DK"/>
              </w:rPr>
            </w:pPr>
            <w:r w:rsidRPr="007332EB">
              <w:rPr>
                <w:noProof w:val="0"/>
                <w:sz w:val="20"/>
                <w:lang w:val="en-US" w:eastAsia="da-DK"/>
              </w:rPr>
              <w:t>15</w:t>
            </w:r>
          </w:p>
        </w:tc>
        <w:tc>
          <w:tcPr>
            <w:tcW w:w="907" w:type="dxa"/>
            <w:tcBorders>
              <w:top w:val="nil"/>
            </w:tcBorders>
            <w:vAlign w:val="bottom"/>
          </w:tcPr>
          <w:p w:rsidR="007531ED" w:rsidRPr="007332EB" w:rsidRDefault="007531ED" w:rsidP="00031690">
            <w:pPr>
              <w:ind w:firstLine="0"/>
              <w:jc w:val="center"/>
              <w:cnfStyle w:val="000000000000" w:firstRow="0" w:lastRow="0" w:firstColumn="0" w:lastColumn="0" w:oddVBand="0" w:evenVBand="0" w:oddHBand="0" w:evenHBand="0" w:firstRowFirstColumn="0" w:firstRowLastColumn="0" w:lastRowFirstColumn="0" w:lastRowLastColumn="0"/>
              <w:rPr>
                <w:noProof w:val="0"/>
                <w:sz w:val="20"/>
                <w:lang w:val="en-US" w:eastAsia="da-DK"/>
              </w:rPr>
            </w:pPr>
            <w:r w:rsidRPr="007332EB">
              <w:rPr>
                <w:noProof w:val="0"/>
                <w:sz w:val="20"/>
                <w:lang w:val="en-US" w:eastAsia="da-DK"/>
              </w:rPr>
              <w:t>64.4</w:t>
            </w:r>
          </w:p>
        </w:tc>
        <w:tc>
          <w:tcPr>
            <w:tcW w:w="964" w:type="dxa"/>
            <w:tcBorders>
              <w:top w:val="nil"/>
            </w:tcBorders>
            <w:vAlign w:val="bottom"/>
          </w:tcPr>
          <w:p w:rsidR="007531ED" w:rsidRPr="007332EB" w:rsidRDefault="007B78CB" w:rsidP="00031690">
            <w:pPr>
              <w:ind w:firstLine="0"/>
              <w:jc w:val="center"/>
              <w:cnfStyle w:val="000000000000" w:firstRow="0" w:lastRow="0" w:firstColumn="0" w:lastColumn="0" w:oddVBand="0" w:evenVBand="0" w:oddHBand="0" w:evenHBand="0" w:firstRowFirstColumn="0" w:firstRowLastColumn="0" w:lastRowFirstColumn="0" w:lastRowLastColumn="0"/>
              <w:rPr>
                <w:noProof w:val="0"/>
                <w:sz w:val="20"/>
                <w:lang w:val="en-US" w:eastAsia="da-DK"/>
              </w:rPr>
            </w:pPr>
            <w:r w:rsidRPr="007332EB">
              <w:rPr>
                <w:noProof w:val="0"/>
                <w:sz w:val="20"/>
                <w:lang w:val="en-US" w:eastAsia="da-DK"/>
              </w:rPr>
              <w:t>+</w:t>
            </w:r>
            <w:r w:rsidR="007531ED" w:rsidRPr="007332EB">
              <w:rPr>
                <w:noProof w:val="0"/>
                <w:sz w:val="20"/>
                <w:lang w:val="en-US" w:eastAsia="da-DK"/>
              </w:rPr>
              <w:t>1</w:t>
            </w:r>
          </w:p>
        </w:tc>
      </w:tr>
    </w:tbl>
    <w:p w:rsidR="007531ED" w:rsidRPr="007332EB" w:rsidRDefault="007531ED" w:rsidP="00CA03FF">
      <w:pPr>
        <w:rPr>
          <w:noProof w:val="0"/>
          <w:lang w:val="en-US"/>
        </w:rPr>
      </w:pPr>
    </w:p>
    <w:p w:rsidR="001D55EB" w:rsidRPr="007332EB" w:rsidRDefault="001D55EB" w:rsidP="001D55EB">
      <w:pPr>
        <w:rPr>
          <w:noProof w:val="0"/>
          <w:lang w:val="en-US"/>
        </w:rPr>
      </w:pPr>
      <w:r w:rsidRPr="007332EB">
        <w:rPr>
          <w:noProof w:val="0"/>
          <w:lang w:val="en-US"/>
        </w:rPr>
        <w:t>The asphalt investigations consisted of the measuring of the thickness of the ‘surf’ and ‘base’ layers, and sieving analyses of a few samples. The investigations focused on the bitumen content [% (m/m)] in the asphalt, and the bitumen characteristics (penetration, Ring and Ball, and Fraass fracture temperature), in order to obtain preliminary information about the future site-won milled asphalt. Some of the results are shown in Tables 1 and 2. The tests included visco-elastic characterization using a Dynamic Shear Rheometer (DSR). Taking into account sustainability, the reclaimed asphalt aggregate will be used in the new asphalt mixtures.</w:t>
      </w:r>
    </w:p>
    <w:p w:rsidR="00543D11" w:rsidRPr="007332EB" w:rsidRDefault="00543D11" w:rsidP="00CA03FF">
      <w:pPr>
        <w:rPr>
          <w:noProof w:val="0"/>
          <w:lang w:val="en-US"/>
        </w:rPr>
      </w:pPr>
      <w:r w:rsidRPr="007332EB">
        <w:rPr>
          <w:noProof w:val="0"/>
          <w:lang w:val="en-US"/>
        </w:rPr>
        <w:t xml:space="preserve">It was </w:t>
      </w:r>
      <w:r w:rsidR="001D1E5A" w:rsidRPr="007332EB">
        <w:rPr>
          <w:noProof w:val="0"/>
          <w:lang w:val="en-US"/>
        </w:rPr>
        <w:t>proposed</w:t>
      </w:r>
      <w:r w:rsidRPr="007332EB">
        <w:rPr>
          <w:noProof w:val="0"/>
          <w:lang w:val="en-US"/>
        </w:rPr>
        <w:t xml:space="preserve"> </w:t>
      </w:r>
      <w:r w:rsidR="00B55A6D" w:rsidRPr="007332EB">
        <w:rPr>
          <w:noProof w:val="0"/>
          <w:lang w:val="en-US"/>
        </w:rPr>
        <w:t xml:space="preserve">(M. Turk, 2018) </w:t>
      </w:r>
      <w:r w:rsidR="001D1E5A" w:rsidRPr="007332EB">
        <w:rPr>
          <w:noProof w:val="0"/>
          <w:lang w:val="en-US"/>
        </w:rPr>
        <w:t xml:space="preserve">that </w:t>
      </w:r>
      <w:r w:rsidRPr="007332EB">
        <w:rPr>
          <w:noProof w:val="0"/>
          <w:lang w:val="en-US"/>
        </w:rPr>
        <w:t xml:space="preserve">the asphalt layers </w:t>
      </w:r>
      <w:r w:rsidR="00F30AF1" w:rsidRPr="007332EB">
        <w:rPr>
          <w:noProof w:val="0"/>
          <w:lang w:val="en-US"/>
        </w:rPr>
        <w:t>down</w:t>
      </w:r>
      <w:r w:rsidRPr="007332EB">
        <w:rPr>
          <w:noProof w:val="0"/>
          <w:lang w:val="en-US"/>
        </w:rPr>
        <w:t xml:space="preserve"> to the unbound layers </w:t>
      </w:r>
      <w:r w:rsidR="001D1E5A" w:rsidRPr="007332EB">
        <w:rPr>
          <w:noProof w:val="0"/>
          <w:lang w:val="en-US"/>
        </w:rPr>
        <w:t xml:space="preserve">should be milled, </w:t>
      </w:r>
      <w:r w:rsidRPr="007332EB">
        <w:rPr>
          <w:noProof w:val="0"/>
          <w:lang w:val="en-US"/>
        </w:rPr>
        <w:t xml:space="preserve">and </w:t>
      </w:r>
      <w:r w:rsidR="00F30AF1" w:rsidRPr="007332EB">
        <w:rPr>
          <w:noProof w:val="0"/>
          <w:lang w:val="en-US"/>
        </w:rPr>
        <w:t xml:space="preserve">that </w:t>
      </w:r>
      <w:r w:rsidR="001D1E5A" w:rsidRPr="007332EB">
        <w:rPr>
          <w:noProof w:val="0"/>
          <w:lang w:val="en-US"/>
        </w:rPr>
        <w:t xml:space="preserve">a </w:t>
      </w:r>
      <w:r w:rsidRPr="007332EB">
        <w:rPr>
          <w:noProof w:val="0"/>
          <w:lang w:val="en-US"/>
        </w:rPr>
        <w:t xml:space="preserve">completely new pavement </w:t>
      </w:r>
      <w:r w:rsidRPr="007332EB">
        <w:rPr>
          <w:noProof w:val="0"/>
          <w:lang w:val="en-US"/>
        </w:rPr>
        <w:lastRenderedPageBreak/>
        <w:t>structure</w:t>
      </w:r>
      <w:r w:rsidR="00F30AF1" w:rsidRPr="007332EB">
        <w:rPr>
          <w:noProof w:val="0"/>
          <w:lang w:val="en-US"/>
        </w:rPr>
        <w:t xml:space="preserve"> be laid on top of this</w:t>
      </w:r>
      <w:r w:rsidRPr="007332EB">
        <w:rPr>
          <w:noProof w:val="0"/>
          <w:lang w:val="en-US"/>
        </w:rPr>
        <w:t xml:space="preserve">. Despite the deterioration of </w:t>
      </w:r>
      <w:r w:rsidR="001D1E5A" w:rsidRPr="007332EB">
        <w:rPr>
          <w:noProof w:val="0"/>
          <w:lang w:val="en-US"/>
        </w:rPr>
        <w:t xml:space="preserve">the </w:t>
      </w:r>
      <w:r w:rsidRPr="007332EB">
        <w:rPr>
          <w:noProof w:val="0"/>
          <w:lang w:val="en-US"/>
        </w:rPr>
        <w:t xml:space="preserve">cement stabilization </w:t>
      </w:r>
      <w:r w:rsidR="001D1E5A" w:rsidRPr="007332EB">
        <w:rPr>
          <w:noProof w:val="0"/>
          <w:lang w:val="en-US"/>
        </w:rPr>
        <w:t xml:space="preserve">layer </w:t>
      </w:r>
      <w:r w:rsidRPr="007332EB">
        <w:rPr>
          <w:noProof w:val="0"/>
          <w:lang w:val="en-US"/>
        </w:rPr>
        <w:t>into granular material</w:t>
      </w:r>
      <w:r w:rsidR="001D1E5A" w:rsidRPr="007332EB">
        <w:rPr>
          <w:noProof w:val="0"/>
          <w:lang w:val="en-US"/>
        </w:rPr>
        <w:t>,</w:t>
      </w:r>
      <w:r w:rsidRPr="007332EB">
        <w:rPr>
          <w:noProof w:val="0"/>
          <w:lang w:val="en-US"/>
        </w:rPr>
        <w:t xml:space="preserve"> this layer is well compacted and conforms to the national criteria.</w:t>
      </w:r>
    </w:p>
    <w:p w:rsidR="00543D11" w:rsidRPr="007332EB" w:rsidRDefault="00543D11" w:rsidP="00CA03FF">
      <w:pPr>
        <w:rPr>
          <w:noProof w:val="0"/>
          <w:lang w:val="en-US"/>
        </w:rPr>
      </w:pPr>
    </w:p>
    <w:p w:rsidR="007531ED" w:rsidRPr="007332EB" w:rsidRDefault="007531ED" w:rsidP="007531ED">
      <w:pPr>
        <w:pStyle w:val="Caption"/>
        <w:rPr>
          <w:color w:val="FFFFFF" w:themeColor="background1"/>
          <w:lang w:val="en-US"/>
        </w:rPr>
      </w:pPr>
      <w:r w:rsidRPr="007332EB">
        <w:rPr>
          <w:lang w:val="en-US"/>
        </w:rPr>
        <w:t xml:space="preserve">Table </w:t>
      </w:r>
      <w:r w:rsidR="0038633C" w:rsidRPr="007332EB">
        <w:rPr>
          <w:lang w:val="en-US"/>
        </w:rPr>
        <w:t>2</w:t>
      </w:r>
      <w:r w:rsidRPr="007332EB">
        <w:rPr>
          <w:lang w:val="en-US"/>
        </w:rPr>
        <w:t xml:space="preserve">. </w:t>
      </w:r>
      <w:r w:rsidR="001D1E5A" w:rsidRPr="007332EB">
        <w:rPr>
          <w:lang w:val="en-US"/>
        </w:rPr>
        <w:t>B</w:t>
      </w:r>
      <w:r w:rsidR="00C52B40" w:rsidRPr="007332EB">
        <w:rPr>
          <w:lang w:val="en-US"/>
        </w:rPr>
        <w:t>itumen characteristics</w:t>
      </w:r>
      <w:r w:rsidR="001D1E5A" w:rsidRPr="007332EB">
        <w:rPr>
          <w:lang w:val="en-US"/>
        </w:rPr>
        <w:t xml:space="preserve"> of the </w:t>
      </w:r>
      <w:r w:rsidR="00D40F42" w:rsidRPr="007332EB">
        <w:rPr>
          <w:lang w:val="en-US"/>
        </w:rPr>
        <w:t>‘</w:t>
      </w:r>
      <w:r w:rsidR="00171DAE" w:rsidRPr="007332EB">
        <w:rPr>
          <w:lang w:val="en-US"/>
        </w:rPr>
        <w:t>surf</w:t>
      </w:r>
      <w:r w:rsidR="00D40F42" w:rsidRPr="007332EB">
        <w:rPr>
          <w:lang w:val="en-US"/>
        </w:rPr>
        <w:t>’</w:t>
      </w:r>
      <w:r w:rsidR="001D1E5A" w:rsidRPr="007332EB">
        <w:rPr>
          <w:lang w:val="en-US"/>
        </w:rPr>
        <w:t xml:space="preserve"> layer</w:t>
      </w:r>
    </w:p>
    <w:tbl>
      <w:tblPr>
        <w:tblStyle w:val="PlainTable21"/>
        <w:tblW w:w="4423" w:type="dxa"/>
        <w:tblLayout w:type="fixed"/>
        <w:tblLook w:val="04A0" w:firstRow="1" w:lastRow="0" w:firstColumn="1" w:lastColumn="0" w:noHBand="0" w:noVBand="1"/>
      </w:tblPr>
      <w:tblGrid>
        <w:gridCol w:w="1361"/>
        <w:gridCol w:w="1191"/>
        <w:gridCol w:w="907"/>
        <w:gridCol w:w="964"/>
      </w:tblGrid>
      <w:tr w:rsidR="007531ED" w:rsidRPr="007332EB" w:rsidTr="00853942">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361" w:type="dxa"/>
            <w:tcBorders>
              <w:top w:val="single" w:sz="4" w:space="0" w:color="7F7F7F" w:themeColor="text1" w:themeTint="80"/>
            </w:tcBorders>
            <w:vAlign w:val="bottom"/>
          </w:tcPr>
          <w:p w:rsidR="007531ED" w:rsidRPr="007332EB" w:rsidRDefault="001D1E5A" w:rsidP="001D1E5A">
            <w:pPr>
              <w:jc w:val="center"/>
              <w:rPr>
                <w:noProof w:val="0"/>
                <w:sz w:val="20"/>
                <w:lang w:val="en-US"/>
              </w:rPr>
            </w:pPr>
            <w:r w:rsidRPr="007332EB">
              <w:rPr>
                <w:noProof w:val="0"/>
                <w:sz w:val="20"/>
                <w:lang w:val="en-US"/>
              </w:rPr>
              <w:t>B</w:t>
            </w:r>
            <w:r w:rsidR="007531ED" w:rsidRPr="007332EB">
              <w:rPr>
                <w:noProof w:val="0"/>
                <w:sz w:val="20"/>
                <w:lang w:val="en-US"/>
              </w:rPr>
              <w:t>itumen content</w:t>
            </w:r>
          </w:p>
        </w:tc>
        <w:tc>
          <w:tcPr>
            <w:tcW w:w="1191" w:type="dxa"/>
            <w:tcBorders>
              <w:top w:val="single" w:sz="4" w:space="0" w:color="7F7F7F" w:themeColor="text1" w:themeTint="80"/>
            </w:tcBorders>
            <w:vAlign w:val="bottom"/>
          </w:tcPr>
          <w:p w:rsidR="007531ED" w:rsidRPr="007332EB" w:rsidRDefault="007531ED" w:rsidP="00031690">
            <w:pPr>
              <w:jc w:val="center"/>
              <w:cnfStyle w:val="100000000000" w:firstRow="1" w:lastRow="0" w:firstColumn="0" w:lastColumn="0" w:oddVBand="0" w:evenVBand="0" w:oddHBand="0" w:evenHBand="0" w:firstRowFirstColumn="0" w:firstRowLastColumn="0" w:lastRowFirstColumn="0" w:lastRowLastColumn="0"/>
              <w:rPr>
                <w:noProof w:val="0"/>
                <w:sz w:val="20"/>
                <w:lang w:val="en-US"/>
              </w:rPr>
            </w:pPr>
            <w:r w:rsidRPr="007332EB">
              <w:rPr>
                <w:noProof w:val="0"/>
                <w:sz w:val="20"/>
                <w:lang w:val="en-US"/>
              </w:rPr>
              <w:t>Pene-tration</w:t>
            </w:r>
          </w:p>
        </w:tc>
        <w:tc>
          <w:tcPr>
            <w:tcW w:w="907" w:type="dxa"/>
            <w:tcBorders>
              <w:top w:val="single" w:sz="4" w:space="0" w:color="7F7F7F" w:themeColor="text1" w:themeTint="80"/>
            </w:tcBorders>
            <w:vAlign w:val="bottom"/>
          </w:tcPr>
          <w:p w:rsidR="007531ED" w:rsidRPr="007332EB" w:rsidRDefault="007531ED" w:rsidP="00031690">
            <w:pPr>
              <w:jc w:val="center"/>
              <w:cnfStyle w:val="100000000000" w:firstRow="1" w:lastRow="0" w:firstColumn="0" w:lastColumn="0" w:oddVBand="0" w:evenVBand="0" w:oddHBand="0" w:evenHBand="0" w:firstRowFirstColumn="0" w:firstRowLastColumn="0" w:lastRowFirstColumn="0" w:lastRowLastColumn="0"/>
              <w:rPr>
                <w:noProof w:val="0"/>
                <w:sz w:val="20"/>
                <w:lang w:val="en-US"/>
              </w:rPr>
            </w:pPr>
            <w:r w:rsidRPr="007332EB">
              <w:rPr>
                <w:noProof w:val="0"/>
                <w:sz w:val="20"/>
                <w:lang w:val="en-US"/>
              </w:rPr>
              <w:t>T</w:t>
            </w:r>
            <w:r w:rsidRPr="007332EB">
              <w:rPr>
                <w:noProof w:val="0"/>
                <w:sz w:val="20"/>
                <w:vertAlign w:val="subscript"/>
                <w:lang w:val="en-US"/>
              </w:rPr>
              <w:t xml:space="preserve">R&amp;B </w:t>
            </w:r>
          </w:p>
        </w:tc>
        <w:tc>
          <w:tcPr>
            <w:tcW w:w="964" w:type="dxa"/>
            <w:tcBorders>
              <w:top w:val="single" w:sz="4" w:space="0" w:color="7F7F7F" w:themeColor="text1" w:themeTint="80"/>
            </w:tcBorders>
            <w:vAlign w:val="bottom"/>
          </w:tcPr>
          <w:p w:rsidR="007531ED" w:rsidRPr="007332EB" w:rsidRDefault="007531ED" w:rsidP="00031690">
            <w:pPr>
              <w:jc w:val="center"/>
              <w:cnfStyle w:val="100000000000" w:firstRow="1" w:lastRow="0" w:firstColumn="0" w:lastColumn="0" w:oddVBand="0" w:evenVBand="0" w:oddHBand="0" w:evenHBand="0" w:firstRowFirstColumn="0" w:firstRowLastColumn="0" w:lastRowFirstColumn="0" w:lastRowLastColumn="0"/>
              <w:rPr>
                <w:noProof w:val="0"/>
                <w:sz w:val="20"/>
                <w:lang w:val="en-US"/>
              </w:rPr>
            </w:pPr>
            <w:r w:rsidRPr="007332EB">
              <w:rPr>
                <w:noProof w:val="0"/>
                <w:sz w:val="20"/>
                <w:lang w:val="en-US"/>
              </w:rPr>
              <w:t>T</w:t>
            </w:r>
            <w:r w:rsidRPr="007332EB">
              <w:rPr>
                <w:noProof w:val="0"/>
                <w:sz w:val="20"/>
                <w:vertAlign w:val="subscript"/>
                <w:lang w:val="en-US"/>
              </w:rPr>
              <w:t xml:space="preserve">Fraass </w:t>
            </w:r>
          </w:p>
        </w:tc>
      </w:tr>
      <w:tr w:rsidR="007531ED" w:rsidRPr="003E7C5C" w:rsidTr="00853942">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361" w:type="dxa"/>
            <w:vAlign w:val="bottom"/>
          </w:tcPr>
          <w:p w:rsidR="007531ED" w:rsidRPr="003E7C5C" w:rsidRDefault="007531ED" w:rsidP="00031690">
            <w:pPr>
              <w:jc w:val="center"/>
              <w:rPr>
                <w:b w:val="0"/>
                <w:noProof w:val="0"/>
                <w:color w:val="000000"/>
                <w:sz w:val="20"/>
                <w:lang w:val="en-US"/>
              </w:rPr>
            </w:pPr>
            <w:r w:rsidRPr="003E7C5C">
              <w:rPr>
                <w:b w:val="0"/>
                <w:noProof w:val="0"/>
                <w:color w:val="000000"/>
                <w:sz w:val="20"/>
                <w:lang w:val="en-US"/>
              </w:rPr>
              <w:t>[% (m/m)]</w:t>
            </w:r>
          </w:p>
        </w:tc>
        <w:tc>
          <w:tcPr>
            <w:tcW w:w="1191" w:type="dxa"/>
            <w:vAlign w:val="bottom"/>
          </w:tcPr>
          <w:p w:rsidR="007531ED" w:rsidRPr="003E7C5C" w:rsidRDefault="007531ED" w:rsidP="00031690">
            <w:pPr>
              <w:jc w:val="center"/>
              <w:cnfStyle w:val="000000100000" w:firstRow="0" w:lastRow="0" w:firstColumn="0" w:lastColumn="0" w:oddVBand="0" w:evenVBand="0" w:oddHBand="1" w:evenHBand="0" w:firstRowFirstColumn="0" w:firstRowLastColumn="0" w:lastRowFirstColumn="0" w:lastRowLastColumn="0"/>
              <w:rPr>
                <w:noProof w:val="0"/>
                <w:color w:val="000000"/>
                <w:sz w:val="20"/>
                <w:lang w:val="en-US"/>
              </w:rPr>
            </w:pPr>
            <w:r w:rsidRPr="003E7C5C">
              <w:rPr>
                <w:noProof w:val="0"/>
                <w:color w:val="000000"/>
                <w:sz w:val="20"/>
                <w:lang w:val="en-US"/>
              </w:rPr>
              <w:t>[mm/10]</w:t>
            </w:r>
          </w:p>
        </w:tc>
        <w:tc>
          <w:tcPr>
            <w:tcW w:w="907" w:type="dxa"/>
            <w:vAlign w:val="bottom"/>
          </w:tcPr>
          <w:p w:rsidR="007531ED" w:rsidRPr="003E7C5C" w:rsidRDefault="007531ED" w:rsidP="00031690">
            <w:pPr>
              <w:jc w:val="center"/>
              <w:cnfStyle w:val="000000100000" w:firstRow="0" w:lastRow="0" w:firstColumn="0" w:lastColumn="0" w:oddVBand="0" w:evenVBand="0" w:oddHBand="1" w:evenHBand="0" w:firstRowFirstColumn="0" w:firstRowLastColumn="0" w:lastRowFirstColumn="0" w:lastRowLastColumn="0"/>
              <w:rPr>
                <w:noProof w:val="0"/>
                <w:color w:val="000000"/>
                <w:sz w:val="20"/>
                <w:lang w:val="en-US"/>
              </w:rPr>
            </w:pPr>
            <w:r w:rsidRPr="003E7C5C">
              <w:rPr>
                <w:noProof w:val="0"/>
                <w:color w:val="000000"/>
                <w:sz w:val="20"/>
                <w:lang w:val="en-US"/>
              </w:rPr>
              <w:t>[°C]</w:t>
            </w:r>
          </w:p>
        </w:tc>
        <w:tc>
          <w:tcPr>
            <w:tcW w:w="964" w:type="dxa"/>
            <w:vAlign w:val="bottom"/>
          </w:tcPr>
          <w:p w:rsidR="007531ED" w:rsidRPr="003E7C5C" w:rsidRDefault="007531ED" w:rsidP="00031690">
            <w:pPr>
              <w:jc w:val="center"/>
              <w:cnfStyle w:val="000000100000" w:firstRow="0" w:lastRow="0" w:firstColumn="0" w:lastColumn="0" w:oddVBand="0" w:evenVBand="0" w:oddHBand="1" w:evenHBand="0" w:firstRowFirstColumn="0" w:firstRowLastColumn="0" w:lastRowFirstColumn="0" w:lastRowLastColumn="0"/>
              <w:rPr>
                <w:noProof w:val="0"/>
                <w:color w:val="000000"/>
                <w:sz w:val="20"/>
                <w:lang w:val="en-US"/>
              </w:rPr>
            </w:pPr>
            <w:r w:rsidRPr="003E7C5C">
              <w:rPr>
                <w:noProof w:val="0"/>
                <w:color w:val="000000"/>
                <w:sz w:val="20"/>
                <w:lang w:val="en-US"/>
              </w:rPr>
              <w:t>[°C]</w:t>
            </w:r>
          </w:p>
        </w:tc>
      </w:tr>
      <w:tr w:rsidR="007531ED" w:rsidRPr="007332EB" w:rsidTr="00853942">
        <w:trPr>
          <w:trHeight w:val="252"/>
        </w:trPr>
        <w:tc>
          <w:tcPr>
            <w:cnfStyle w:val="001000000000" w:firstRow="0" w:lastRow="0" w:firstColumn="1" w:lastColumn="0" w:oddVBand="0" w:evenVBand="0" w:oddHBand="0" w:evenHBand="0" w:firstRowFirstColumn="0" w:firstRowLastColumn="0" w:lastRowFirstColumn="0" w:lastRowLastColumn="0"/>
            <w:tcW w:w="1361" w:type="dxa"/>
            <w:tcBorders>
              <w:top w:val="single" w:sz="4" w:space="0" w:color="7F7F7F" w:themeColor="text1" w:themeTint="80"/>
              <w:bottom w:val="nil"/>
            </w:tcBorders>
            <w:vAlign w:val="bottom"/>
          </w:tcPr>
          <w:p w:rsidR="007531ED" w:rsidRPr="007332EB" w:rsidRDefault="007531ED" w:rsidP="007531ED">
            <w:pPr>
              <w:ind w:firstLine="0"/>
              <w:jc w:val="center"/>
              <w:rPr>
                <w:b w:val="0"/>
                <w:noProof w:val="0"/>
                <w:sz w:val="20"/>
                <w:lang w:val="en-US" w:eastAsia="da-DK"/>
              </w:rPr>
            </w:pPr>
            <w:r w:rsidRPr="007332EB">
              <w:rPr>
                <w:b w:val="0"/>
                <w:noProof w:val="0"/>
                <w:sz w:val="20"/>
                <w:lang w:val="en-US" w:eastAsia="da-DK"/>
              </w:rPr>
              <w:t>4.5</w:t>
            </w:r>
          </w:p>
        </w:tc>
        <w:tc>
          <w:tcPr>
            <w:tcW w:w="1191" w:type="dxa"/>
            <w:tcBorders>
              <w:top w:val="single" w:sz="4" w:space="0" w:color="7F7F7F" w:themeColor="text1" w:themeTint="80"/>
              <w:bottom w:val="nil"/>
            </w:tcBorders>
            <w:vAlign w:val="bottom"/>
          </w:tcPr>
          <w:p w:rsidR="007531ED" w:rsidRPr="007332EB" w:rsidRDefault="007531ED" w:rsidP="007531ED">
            <w:pPr>
              <w:ind w:firstLine="0"/>
              <w:jc w:val="center"/>
              <w:cnfStyle w:val="000000000000" w:firstRow="0" w:lastRow="0" w:firstColumn="0" w:lastColumn="0" w:oddVBand="0" w:evenVBand="0" w:oddHBand="0" w:evenHBand="0" w:firstRowFirstColumn="0" w:firstRowLastColumn="0" w:lastRowFirstColumn="0" w:lastRowLastColumn="0"/>
              <w:rPr>
                <w:bCs/>
                <w:noProof w:val="0"/>
                <w:sz w:val="20"/>
                <w:lang w:val="en-US" w:eastAsia="da-DK"/>
              </w:rPr>
            </w:pPr>
            <w:r w:rsidRPr="007332EB">
              <w:rPr>
                <w:bCs/>
                <w:noProof w:val="0"/>
                <w:sz w:val="20"/>
                <w:lang w:val="en-US" w:eastAsia="da-DK"/>
              </w:rPr>
              <w:t>18</w:t>
            </w:r>
          </w:p>
        </w:tc>
        <w:tc>
          <w:tcPr>
            <w:tcW w:w="907" w:type="dxa"/>
            <w:tcBorders>
              <w:top w:val="single" w:sz="4" w:space="0" w:color="7F7F7F" w:themeColor="text1" w:themeTint="80"/>
              <w:bottom w:val="nil"/>
            </w:tcBorders>
            <w:vAlign w:val="bottom"/>
          </w:tcPr>
          <w:p w:rsidR="007531ED" w:rsidRPr="007332EB" w:rsidRDefault="007531ED" w:rsidP="007531ED">
            <w:pPr>
              <w:ind w:firstLine="0"/>
              <w:jc w:val="center"/>
              <w:cnfStyle w:val="000000000000" w:firstRow="0" w:lastRow="0" w:firstColumn="0" w:lastColumn="0" w:oddVBand="0" w:evenVBand="0" w:oddHBand="0" w:evenHBand="0" w:firstRowFirstColumn="0" w:firstRowLastColumn="0" w:lastRowFirstColumn="0" w:lastRowLastColumn="0"/>
              <w:rPr>
                <w:bCs/>
                <w:noProof w:val="0"/>
                <w:sz w:val="20"/>
                <w:lang w:val="en-US" w:eastAsia="da-DK"/>
              </w:rPr>
            </w:pPr>
            <w:r w:rsidRPr="007332EB">
              <w:rPr>
                <w:bCs/>
                <w:noProof w:val="0"/>
                <w:sz w:val="20"/>
                <w:lang w:val="en-US" w:eastAsia="da-DK"/>
              </w:rPr>
              <w:t>65.6</w:t>
            </w:r>
          </w:p>
        </w:tc>
        <w:tc>
          <w:tcPr>
            <w:tcW w:w="964" w:type="dxa"/>
            <w:tcBorders>
              <w:top w:val="single" w:sz="4" w:space="0" w:color="7F7F7F" w:themeColor="text1" w:themeTint="80"/>
              <w:bottom w:val="nil"/>
            </w:tcBorders>
            <w:vAlign w:val="bottom"/>
          </w:tcPr>
          <w:p w:rsidR="007531ED" w:rsidRPr="007332EB" w:rsidRDefault="007531ED" w:rsidP="007531ED">
            <w:pPr>
              <w:ind w:firstLine="0"/>
              <w:jc w:val="center"/>
              <w:cnfStyle w:val="000000000000" w:firstRow="0" w:lastRow="0" w:firstColumn="0" w:lastColumn="0" w:oddVBand="0" w:evenVBand="0" w:oddHBand="0" w:evenHBand="0" w:firstRowFirstColumn="0" w:firstRowLastColumn="0" w:lastRowFirstColumn="0" w:lastRowLastColumn="0"/>
              <w:rPr>
                <w:bCs/>
                <w:noProof w:val="0"/>
                <w:sz w:val="20"/>
                <w:lang w:val="en-US" w:eastAsia="da-DK"/>
              </w:rPr>
            </w:pPr>
            <w:r w:rsidRPr="007332EB">
              <w:rPr>
                <w:bCs/>
                <w:noProof w:val="0"/>
                <w:sz w:val="20"/>
                <w:lang w:val="en-US" w:eastAsia="da-DK"/>
              </w:rPr>
              <w:t>0</w:t>
            </w:r>
          </w:p>
        </w:tc>
      </w:tr>
      <w:tr w:rsidR="007531ED" w:rsidRPr="007332EB" w:rsidTr="00853942">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361" w:type="dxa"/>
            <w:tcBorders>
              <w:top w:val="nil"/>
              <w:bottom w:val="nil"/>
            </w:tcBorders>
            <w:vAlign w:val="bottom"/>
          </w:tcPr>
          <w:p w:rsidR="007531ED" w:rsidRPr="007332EB" w:rsidRDefault="007531ED" w:rsidP="007531ED">
            <w:pPr>
              <w:ind w:firstLine="0"/>
              <w:jc w:val="center"/>
              <w:rPr>
                <w:b w:val="0"/>
                <w:noProof w:val="0"/>
                <w:sz w:val="20"/>
                <w:lang w:val="en-US" w:eastAsia="da-DK"/>
              </w:rPr>
            </w:pPr>
            <w:r w:rsidRPr="007332EB">
              <w:rPr>
                <w:b w:val="0"/>
                <w:noProof w:val="0"/>
                <w:sz w:val="20"/>
                <w:lang w:val="en-US" w:eastAsia="da-DK"/>
              </w:rPr>
              <w:t>4.7</w:t>
            </w:r>
          </w:p>
        </w:tc>
        <w:tc>
          <w:tcPr>
            <w:tcW w:w="1191" w:type="dxa"/>
            <w:tcBorders>
              <w:top w:val="nil"/>
              <w:bottom w:val="nil"/>
            </w:tcBorders>
            <w:vAlign w:val="bottom"/>
          </w:tcPr>
          <w:p w:rsidR="007531ED" w:rsidRPr="007332EB" w:rsidRDefault="007531ED" w:rsidP="007531ED">
            <w:pPr>
              <w:ind w:firstLine="0"/>
              <w:jc w:val="center"/>
              <w:cnfStyle w:val="000000100000" w:firstRow="0" w:lastRow="0" w:firstColumn="0" w:lastColumn="0" w:oddVBand="0" w:evenVBand="0" w:oddHBand="1" w:evenHBand="0" w:firstRowFirstColumn="0" w:firstRowLastColumn="0" w:lastRowFirstColumn="0" w:lastRowLastColumn="0"/>
              <w:rPr>
                <w:noProof w:val="0"/>
                <w:sz w:val="20"/>
                <w:lang w:val="en-US" w:eastAsia="da-DK"/>
              </w:rPr>
            </w:pPr>
            <w:r w:rsidRPr="007332EB">
              <w:rPr>
                <w:noProof w:val="0"/>
                <w:sz w:val="20"/>
                <w:lang w:val="en-US" w:eastAsia="da-DK"/>
              </w:rPr>
              <w:t>16</w:t>
            </w:r>
          </w:p>
        </w:tc>
        <w:tc>
          <w:tcPr>
            <w:tcW w:w="907" w:type="dxa"/>
            <w:tcBorders>
              <w:top w:val="nil"/>
              <w:bottom w:val="nil"/>
            </w:tcBorders>
            <w:vAlign w:val="bottom"/>
          </w:tcPr>
          <w:p w:rsidR="007531ED" w:rsidRPr="007332EB" w:rsidRDefault="007531ED" w:rsidP="007531ED">
            <w:pPr>
              <w:ind w:firstLine="0"/>
              <w:jc w:val="center"/>
              <w:cnfStyle w:val="000000100000" w:firstRow="0" w:lastRow="0" w:firstColumn="0" w:lastColumn="0" w:oddVBand="0" w:evenVBand="0" w:oddHBand="1" w:evenHBand="0" w:firstRowFirstColumn="0" w:firstRowLastColumn="0" w:lastRowFirstColumn="0" w:lastRowLastColumn="0"/>
              <w:rPr>
                <w:noProof w:val="0"/>
                <w:sz w:val="20"/>
                <w:lang w:val="en-US" w:eastAsia="da-DK"/>
              </w:rPr>
            </w:pPr>
            <w:r w:rsidRPr="007332EB">
              <w:rPr>
                <w:noProof w:val="0"/>
                <w:sz w:val="20"/>
                <w:lang w:val="en-US" w:eastAsia="da-DK"/>
              </w:rPr>
              <w:t>65.8</w:t>
            </w:r>
          </w:p>
        </w:tc>
        <w:tc>
          <w:tcPr>
            <w:tcW w:w="964" w:type="dxa"/>
            <w:tcBorders>
              <w:top w:val="nil"/>
              <w:bottom w:val="nil"/>
            </w:tcBorders>
            <w:vAlign w:val="bottom"/>
          </w:tcPr>
          <w:p w:rsidR="007531ED" w:rsidRPr="007332EB" w:rsidRDefault="007B78CB" w:rsidP="007531ED">
            <w:pPr>
              <w:ind w:firstLine="0"/>
              <w:jc w:val="center"/>
              <w:cnfStyle w:val="000000100000" w:firstRow="0" w:lastRow="0" w:firstColumn="0" w:lastColumn="0" w:oddVBand="0" w:evenVBand="0" w:oddHBand="1" w:evenHBand="0" w:firstRowFirstColumn="0" w:firstRowLastColumn="0" w:lastRowFirstColumn="0" w:lastRowLastColumn="0"/>
              <w:rPr>
                <w:noProof w:val="0"/>
                <w:sz w:val="20"/>
                <w:lang w:val="en-US" w:eastAsia="da-DK"/>
              </w:rPr>
            </w:pPr>
            <w:r w:rsidRPr="007332EB">
              <w:rPr>
                <w:noProof w:val="0"/>
                <w:sz w:val="20"/>
                <w:lang w:val="en-US" w:eastAsia="da-DK"/>
              </w:rPr>
              <w:t>+</w:t>
            </w:r>
            <w:r w:rsidR="007531ED" w:rsidRPr="007332EB">
              <w:rPr>
                <w:noProof w:val="0"/>
                <w:sz w:val="20"/>
                <w:lang w:val="en-US" w:eastAsia="da-DK"/>
              </w:rPr>
              <w:t>2</w:t>
            </w:r>
          </w:p>
        </w:tc>
      </w:tr>
      <w:tr w:rsidR="007531ED" w:rsidRPr="007332EB" w:rsidTr="00853942">
        <w:trPr>
          <w:trHeight w:val="269"/>
        </w:trPr>
        <w:tc>
          <w:tcPr>
            <w:cnfStyle w:val="001000000000" w:firstRow="0" w:lastRow="0" w:firstColumn="1" w:lastColumn="0" w:oddVBand="0" w:evenVBand="0" w:oddHBand="0" w:evenHBand="0" w:firstRowFirstColumn="0" w:firstRowLastColumn="0" w:lastRowFirstColumn="0" w:lastRowLastColumn="0"/>
            <w:tcW w:w="1361" w:type="dxa"/>
            <w:tcBorders>
              <w:top w:val="nil"/>
              <w:bottom w:val="nil"/>
            </w:tcBorders>
            <w:vAlign w:val="bottom"/>
          </w:tcPr>
          <w:p w:rsidR="007531ED" w:rsidRPr="007332EB" w:rsidRDefault="007531ED" w:rsidP="007531ED">
            <w:pPr>
              <w:ind w:firstLine="0"/>
              <w:jc w:val="center"/>
              <w:rPr>
                <w:b w:val="0"/>
                <w:noProof w:val="0"/>
                <w:sz w:val="20"/>
                <w:lang w:val="en-US" w:eastAsia="da-DK"/>
              </w:rPr>
            </w:pPr>
            <w:r w:rsidRPr="007332EB">
              <w:rPr>
                <w:b w:val="0"/>
                <w:noProof w:val="0"/>
                <w:sz w:val="20"/>
                <w:lang w:val="en-US" w:eastAsia="da-DK"/>
              </w:rPr>
              <w:t>4.4</w:t>
            </w:r>
          </w:p>
        </w:tc>
        <w:tc>
          <w:tcPr>
            <w:tcW w:w="1191" w:type="dxa"/>
            <w:tcBorders>
              <w:top w:val="nil"/>
              <w:bottom w:val="nil"/>
            </w:tcBorders>
            <w:vAlign w:val="bottom"/>
          </w:tcPr>
          <w:p w:rsidR="007531ED" w:rsidRPr="007332EB" w:rsidRDefault="007531ED" w:rsidP="007531ED">
            <w:pPr>
              <w:ind w:firstLine="0"/>
              <w:jc w:val="center"/>
              <w:cnfStyle w:val="000000000000" w:firstRow="0" w:lastRow="0" w:firstColumn="0" w:lastColumn="0" w:oddVBand="0" w:evenVBand="0" w:oddHBand="0" w:evenHBand="0" w:firstRowFirstColumn="0" w:firstRowLastColumn="0" w:lastRowFirstColumn="0" w:lastRowLastColumn="0"/>
              <w:rPr>
                <w:bCs/>
                <w:noProof w:val="0"/>
                <w:sz w:val="20"/>
                <w:lang w:val="en-US" w:eastAsia="da-DK"/>
              </w:rPr>
            </w:pPr>
            <w:r w:rsidRPr="007332EB">
              <w:rPr>
                <w:bCs/>
                <w:noProof w:val="0"/>
                <w:sz w:val="20"/>
                <w:lang w:val="en-US" w:eastAsia="da-DK"/>
              </w:rPr>
              <w:t>18</w:t>
            </w:r>
          </w:p>
        </w:tc>
        <w:tc>
          <w:tcPr>
            <w:tcW w:w="907" w:type="dxa"/>
            <w:tcBorders>
              <w:top w:val="nil"/>
              <w:bottom w:val="nil"/>
            </w:tcBorders>
            <w:vAlign w:val="bottom"/>
          </w:tcPr>
          <w:p w:rsidR="007531ED" w:rsidRPr="007332EB" w:rsidRDefault="007531ED" w:rsidP="007531ED">
            <w:pPr>
              <w:ind w:firstLine="0"/>
              <w:jc w:val="center"/>
              <w:cnfStyle w:val="000000000000" w:firstRow="0" w:lastRow="0" w:firstColumn="0" w:lastColumn="0" w:oddVBand="0" w:evenVBand="0" w:oddHBand="0" w:evenHBand="0" w:firstRowFirstColumn="0" w:firstRowLastColumn="0" w:lastRowFirstColumn="0" w:lastRowLastColumn="0"/>
              <w:rPr>
                <w:bCs/>
                <w:noProof w:val="0"/>
                <w:sz w:val="20"/>
                <w:lang w:val="en-US" w:eastAsia="da-DK"/>
              </w:rPr>
            </w:pPr>
            <w:r w:rsidRPr="007332EB">
              <w:rPr>
                <w:bCs/>
                <w:noProof w:val="0"/>
                <w:sz w:val="20"/>
                <w:lang w:val="en-US" w:eastAsia="da-DK"/>
              </w:rPr>
              <w:t>63.8</w:t>
            </w:r>
          </w:p>
        </w:tc>
        <w:tc>
          <w:tcPr>
            <w:tcW w:w="964" w:type="dxa"/>
            <w:tcBorders>
              <w:top w:val="nil"/>
              <w:bottom w:val="nil"/>
            </w:tcBorders>
            <w:vAlign w:val="bottom"/>
          </w:tcPr>
          <w:p w:rsidR="007531ED" w:rsidRPr="007332EB" w:rsidRDefault="007531ED" w:rsidP="007531ED">
            <w:pPr>
              <w:ind w:firstLine="0"/>
              <w:jc w:val="center"/>
              <w:cnfStyle w:val="000000000000" w:firstRow="0" w:lastRow="0" w:firstColumn="0" w:lastColumn="0" w:oddVBand="0" w:evenVBand="0" w:oddHBand="0" w:evenHBand="0" w:firstRowFirstColumn="0" w:firstRowLastColumn="0" w:lastRowFirstColumn="0" w:lastRowLastColumn="0"/>
              <w:rPr>
                <w:bCs/>
                <w:noProof w:val="0"/>
                <w:sz w:val="20"/>
                <w:lang w:val="en-US" w:eastAsia="da-DK"/>
              </w:rPr>
            </w:pPr>
            <w:r w:rsidRPr="007332EB">
              <w:rPr>
                <w:bCs/>
                <w:noProof w:val="0"/>
                <w:sz w:val="20"/>
                <w:lang w:val="en-US" w:eastAsia="da-DK"/>
              </w:rPr>
              <w:t>-4</w:t>
            </w:r>
          </w:p>
        </w:tc>
      </w:tr>
      <w:tr w:rsidR="007531ED" w:rsidRPr="007332EB" w:rsidTr="0085394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361" w:type="dxa"/>
            <w:tcBorders>
              <w:top w:val="nil"/>
              <w:bottom w:val="nil"/>
            </w:tcBorders>
            <w:vAlign w:val="bottom"/>
          </w:tcPr>
          <w:p w:rsidR="007531ED" w:rsidRPr="007332EB" w:rsidRDefault="007531ED" w:rsidP="007531ED">
            <w:pPr>
              <w:ind w:firstLine="0"/>
              <w:jc w:val="center"/>
              <w:rPr>
                <w:b w:val="0"/>
                <w:noProof w:val="0"/>
                <w:sz w:val="20"/>
                <w:lang w:val="en-US" w:eastAsia="da-DK"/>
              </w:rPr>
            </w:pPr>
            <w:r w:rsidRPr="007332EB">
              <w:rPr>
                <w:b w:val="0"/>
                <w:noProof w:val="0"/>
                <w:sz w:val="20"/>
                <w:lang w:val="en-US" w:eastAsia="da-DK"/>
              </w:rPr>
              <w:t>4.4</w:t>
            </w:r>
          </w:p>
        </w:tc>
        <w:tc>
          <w:tcPr>
            <w:tcW w:w="1191" w:type="dxa"/>
            <w:tcBorders>
              <w:top w:val="nil"/>
              <w:bottom w:val="nil"/>
            </w:tcBorders>
            <w:vAlign w:val="bottom"/>
          </w:tcPr>
          <w:p w:rsidR="007531ED" w:rsidRPr="007332EB" w:rsidRDefault="007531ED" w:rsidP="007531ED">
            <w:pPr>
              <w:ind w:firstLine="0"/>
              <w:jc w:val="center"/>
              <w:cnfStyle w:val="000000100000" w:firstRow="0" w:lastRow="0" w:firstColumn="0" w:lastColumn="0" w:oddVBand="0" w:evenVBand="0" w:oddHBand="1" w:evenHBand="0" w:firstRowFirstColumn="0" w:firstRowLastColumn="0" w:lastRowFirstColumn="0" w:lastRowLastColumn="0"/>
              <w:rPr>
                <w:noProof w:val="0"/>
                <w:sz w:val="20"/>
                <w:lang w:val="en-US" w:eastAsia="da-DK"/>
              </w:rPr>
            </w:pPr>
            <w:r w:rsidRPr="007332EB">
              <w:rPr>
                <w:noProof w:val="0"/>
                <w:sz w:val="20"/>
                <w:lang w:val="en-US" w:eastAsia="da-DK"/>
              </w:rPr>
              <w:t>15</w:t>
            </w:r>
          </w:p>
        </w:tc>
        <w:tc>
          <w:tcPr>
            <w:tcW w:w="907" w:type="dxa"/>
            <w:tcBorders>
              <w:top w:val="nil"/>
              <w:bottom w:val="nil"/>
            </w:tcBorders>
            <w:vAlign w:val="bottom"/>
          </w:tcPr>
          <w:p w:rsidR="007531ED" w:rsidRPr="007332EB" w:rsidRDefault="007531ED" w:rsidP="007531ED">
            <w:pPr>
              <w:ind w:firstLine="0"/>
              <w:jc w:val="center"/>
              <w:cnfStyle w:val="000000100000" w:firstRow="0" w:lastRow="0" w:firstColumn="0" w:lastColumn="0" w:oddVBand="0" w:evenVBand="0" w:oddHBand="1" w:evenHBand="0" w:firstRowFirstColumn="0" w:firstRowLastColumn="0" w:lastRowFirstColumn="0" w:lastRowLastColumn="0"/>
              <w:rPr>
                <w:noProof w:val="0"/>
                <w:sz w:val="20"/>
                <w:lang w:val="en-US" w:eastAsia="da-DK"/>
              </w:rPr>
            </w:pPr>
            <w:r w:rsidRPr="007332EB">
              <w:rPr>
                <w:noProof w:val="0"/>
                <w:sz w:val="20"/>
                <w:lang w:val="en-US" w:eastAsia="da-DK"/>
              </w:rPr>
              <w:t>65.4</w:t>
            </w:r>
          </w:p>
        </w:tc>
        <w:tc>
          <w:tcPr>
            <w:tcW w:w="964" w:type="dxa"/>
            <w:tcBorders>
              <w:top w:val="nil"/>
              <w:bottom w:val="nil"/>
            </w:tcBorders>
            <w:vAlign w:val="bottom"/>
          </w:tcPr>
          <w:p w:rsidR="007531ED" w:rsidRPr="007332EB" w:rsidRDefault="007531ED" w:rsidP="007531ED">
            <w:pPr>
              <w:ind w:firstLine="0"/>
              <w:jc w:val="center"/>
              <w:cnfStyle w:val="000000100000" w:firstRow="0" w:lastRow="0" w:firstColumn="0" w:lastColumn="0" w:oddVBand="0" w:evenVBand="0" w:oddHBand="1" w:evenHBand="0" w:firstRowFirstColumn="0" w:firstRowLastColumn="0" w:lastRowFirstColumn="0" w:lastRowLastColumn="0"/>
              <w:rPr>
                <w:noProof w:val="0"/>
                <w:sz w:val="20"/>
                <w:lang w:val="en-US" w:eastAsia="da-DK"/>
              </w:rPr>
            </w:pPr>
            <w:r w:rsidRPr="007332EB">
              <w:rPr>
                <w:noProof w:val="0"/>
                <w:sz w:val="20"/>
                <w:lang w:val="en-US" w:eastAsia="da-DK"/>
              </w:rPr>
              <w:t> </w:t>
            </w:r>
          </w:p>
        </w:tc>
      </w:tr>
      <w:tr w:rsidR="007531ED" w:rsidRPr="007332EB" w:rsidTr="00853942">
        <w:trPr>
          <w:trHeight w:val="269"/>
        </w:trPr>
        <w:tc>
          <w:tcPr>
            <w:cnfStyle w:val="001000000000" w:firstRow="0" w:lastRow="0" w:firstColumn="1" w:lastColumn="0" w:oddVBand="0" w:evenVBand="0" w:oddHBand="0" w:evenHBand="0" w:firstRowFirstColumn="0" w:firstRowLastColumn="0" w:lastRowFirstColumn="0" w:lastRowLastColumn="0"/>
            <w:tcW w:w="1361" w:type="dxa"/>
            <w:tcBorders>
              <w:top w:val="nil"/>
              <w:bottom w:val="nil"/>
            </w:tcBorders>
            <w:vAlign w:val="bottom"/>
          </w:tcPr>
          <w:p w:rsidR="007531ED" w:rsidRPr="007332EB" w:rsidRDefault="007531ED" w:rsidP="007531ED">
            <w:pPr>
              <w:ind w:firstLine="0"/>
              <w:jc w:val="center"/>
              <w:rPr>
                <w:b w:val="0"/>
                <w:noProof w:val="0"/>
                <w:sz w:val="20"/>
                <w:lang w:val="en-US" w:eastAsia="da-DK"/>
              </w:rPr>
            </w:pPr>
            <w:r w:rsidRPr="007332EB">
              <w:rPr>
                <w:b w:val="0"/>
                <w:noProof w:val="0"/>
                <w:sz w:val="20"/>
                <w:lang w:val="en-US" w:eastAsia="da-DK"/>
              </w:rPr>
              <w:t>4.4</w:t>
            </w:r>
          </w:p>
        </w:tc>
        <w:tc>
          <w:tcPr>
            <w:tcW w:w="1191" w:type="dxa"/>
            <w:tcBorders>
              <w:top w:val="nil"/>
              <w:bottom w:val="nil"/>
            </w:tcBorders>
            <w:vAlign w:val="bottom"/>
          </w:tcPr>
          <w:p w:rsidR="007531ED" w:rsidRPr="007332EB" w:rsidRDefault="007531ED" w:rsidP="007531ED">
            <w:pPr>
              <w:ind w:firstLine="0"/>
              <w:jc w:val="center"/>
              <w:cnfStyle w:val="000000000000" w:firstRow="0" w:lastRow="0" w:firstColumn="0" w:lastColumn="0" w:oddVBand="0" w:evenVBand="0" w:oddHBand="0" w:evenHBand="0" w:firstRowFirstColumn="0" w:firstRowLastColumn="0" w:lastRowFirstColumn="0" w:lastRowLastColumn="0"/>
              <w:rPr>
                <w:bCs/>
                <w:noProof w:val="0"/>
                <w:sz w:val="20"/>
                <w:lang w:val="en-US" w:eastAsia="da-DK"/>
              </w:rPr>
            </w:pPr>
            <w:r w:rsidRPr="007332EB">
              <w:rPr>
                <w:bCs/>
                <w:noProof w:val="0"/>
                <w:sz w:val="20"/>
                <w:lang w:val="en-US" w:eastAsia="da-DK"/>
              </w:rPr>
              <w:t>10</w:t>
            </w:r>
          </w:p>
        </w:tc>
        <w:tc>
          <w:tcPr>
            <w:tcW w:w="907" w:type="dxa"/>
            <w:tcBorders>
              <w:top w:val="nil"/>
              <w:bottom w:val="nil"/>
            </w:tcBorders>
            <w:vAlign w:val="bottom"/>
          </w:tcPr>
          <w:p w:rsidR="007531ED" w:rsidRPr="007332EB" w:rsidRDefault="007531ED" w:rsidP="007531ED">
            <w:pPr>
              <w:ind w:firstLine="0"/>
              <w:jc w:val="center"/>
              <w:cnfStyle w:val="000000000000" w:firstRow="0" w:lastRow="0" w:firstColumn="0" w:lastColumn="0" w:oddVBand="0" w:evenVBand="0" w:oddHBand="0" w:evenHBand="0" w:firstRowFirstColumn="0" w:firstRowLastColumn="0" w:lastRowFirstColumn="0" w:lastRowLastColumn="0"/>
              <w:rPr>
                <w:bCs/>
                <w:noProof w:val="0"/>
                <w:sz w:val="20"/>
                <w:lang w:val="en-US" w:eastAsia="da-DK"/>
              </w:rPr>
            </w:pPr>
            <w:r w:rsidRPr="007332EB">
              <w:rPr>
                <w:bCs/>
                <w:noProof w:val="0"/>
                <w:sz w:val="20"/>
                <w:lang w:val="en-US" w:eastAsia="da-DK"/>
              </w:rPr>
              <w:t>84.4</w:t>
            </w:r>
          </w:p>
        </w:tc>
        <w:tc>
          <w:tcPr>
            <w:tcW w:w="964" w:type="dxa"/>
            <w:tcBorders>
              <w:top w:val="nil"/>
              <w:bottom w:val="nil"/>
            </w:tcBorders>
            <w:vAlign w:val="bottom"/>
          </w:tcPr>
          <w:p w:rsidR="007531ED" w:rsidRPr="007332EB" w:rsidRDefault="007B78CB" w:rsidP="007531ED">
            <w:pPr>
              <w:ind w:firstLine="0"/>
              <w:jc w:val="center"/>
              <w:cnfStyle w:val="000000000000" w:firstRow="0" w:lastRow="0" w:firstColumn="0" w:lastColumn="0" w:oddVBand="0" w:evenVBand="0" w:oddHBand="0" w:evenHBand="0" w:firstRowFirstColumn="0" w:firstRowLastColumn="0" w:lastRowFirstColumn="0" w:lastRowLastColumn="0"/>
              <w:rPr>
                <w:bCs/>
                <w:noProof w:val="0"/>
                <w:sz w:val="20"/>
                <w:lang w:val="en-US" w:eastAsia="da-DK"/>
              </w:rPr>
            </w:pPr>
            <w:r w:rsidRPr="007332EB">
              <w:rPr>
                <w:bCs/>
                <w:noProof w:val="0"/>
                <w:sz w:val="20"/>
                <w:lang w:val="en-US" w:eastAsia="da-DK"/>
              </w:rPr>
              <w:t>+</w:t>
            </w:r>
            <w:r w:rsidR="007531ED" w:rsidRPr="007332EB">
              <w:rPr>
                <w:bCs/>
                <w:noProof w:val="0"/>
                <w:sz w:val="20"/>
                <w:lang w:val="en-US" w:eastAsia="da-DK"/>
              </w:rPr>
              <w:t>5</w:t>
            </w:r>
          </w:p>
        </w:tc>
      </w:tr>
      <w:tr w:rsidR="007531ED" w:rsidRPr="007332EB" w:rsidTr="0085394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361" w:type="dxa"/>
            <w:tcBorders>
              <w:top w:val="nil"/>
              <w:bottom w:val="nil"/>
            </w:tcBorders>
            <w:vAlign w:val="bottom"/>
          </w:tcPr>
          <w:p w:rsidR="007531ED" w:rsidRPr="007332EB" w:rsidRDefault="007531ED" w:rsidP="007531ED">
            <w:pPr>
              <w:ind w:firstLine="0"/>
              <w:jc w:val="center"/>
              <w:rPr>
                <w:b w:val="0"/>
                <w:noProof w:val="0"/>
                <w:sz w:val="20"/>
                <w:lang w:val="en-US" w:eastAsia="da-DK"/>
              </w:rPr>
            </w:pPr>
            <w:r w:rsidRPr="007332EB">
              <w:rPr>
                <w:b w:val="0"/>
                <w:noProof w:val="0"/>
                <w:sz w:val="20"/>
                <w:lang w:val="en-US" w:eastAsia="da-DK"/>
              </w:rPr>
              <w:t>4.4</w:t>
            </w:r>
          </w:p>
        </w:tc>
        <w:tc>
          <w:tcPr>
            <w:tcW w:w="1191" w:type="dxa"/>
            <w:tcBorders>
              <w:top w:val="nil"/>
              <w:bottom w:val="nil"/>
            </w:tcBorders>
            <w:vAlign w:val="bottom"/>
          </w:tcPr>
          <w:p w:rsidR="007531ED" w:rsidRPr="007332EB" w:rsidRDefault="007531ED" w:rsidP="007531ED">
            <w:pPr>
              <w:ind w:firstLine="0"/>
              <w:jc w:val="center"/>
              <w:cnfStyle w:val="000000100000" w:firstRow="0" w:lastRow="0" w:firstColumn="0" w:lastColumn="0" w:oddVBand="0" w:evenVBand="0" w:oddHBand="1" w:evenHBand="0" w:firstRowFirstColumn="0" w:firstRowLastColumn="0" w:lastRowFirstColumn="0" w:lastRowLastColumn="0"/>
              <w:rPr>
                <w:noProof w:val="0"/>
                <w:sz w:val="20"/>
                <w:lang w:val="en-US" w:eastAsia="da-DK"/>
              </w:rPr>
            </w:pPr>
            <w:r w:rsidRPr="007332EB">
              <w:rPr>
                <w:noProof w:val="0"/>
                <w:sz w:val="20"/>
                <w:lang w:val="en-US" w:eastAsia="da-DK"/>
              </w:rPr>
              <w:t>14</w:t>
            </w:r>
          </w:p>
        </w:tc>
        <w:tc>
          <w:tcPr>
            <w:tcW w:w="907" w:type="dxa"/>
            <w:tcBorders>
              <w:top w:val="nil"/>
              <w:bottom w:val="nil"/>
            </w:tcBorders>
            <w:vAlign w:val="bottom"/>
          </w:tcPr>
          <w:p w:rsidR="007531ED" w:rsidRPr="007332EB" w:rsidRDefault="007531ED" w:rsidP="007531ED">
            <w:pPr>
              <w:ind w:firstLine="0"/>
              <w:jc w:val="center"/>
              <w:cnfStyle w:val="000000100000" w:firstRow="0" w:lastRow="0" w:firstColumn="0" w:lastColumn="0" w:oddVBand="0" w:evenVBand="0" w:oddHBand="1" w:evenHBand="0" w:firstRowFirstColumn="0" w:firstRowLastColumn="0" w:lastRowFirstColumn="0" w:lastRowLastColumn="0"/>
              <w:rPr>
                <w:noProof w:val="0"/>
                <w:sz w:val="20"/>
                <w:lang w:val="en-US" w:eastAsia="da-DK"/>
              </w:rPr>
            </w:pPr>
            <w:r w:rsidRPr="007332EB">
              <w:rPr>
                <w:noProof w:val="0"/>
                <w:sz w:val="20"/>
                <w:lang w:val="en-US" w:eastAsia="da-DK"/>
              </w:rPr>
              <w:t>68.0</w:t>
            </w:r>
          </w:p>
        </w:tc>
        <w:tc>
          <w:tcPr>
            <w:tcW w:w="964" w:type="dxa"/>
            <w:tcBorders>
              <w:top w:val="nil"/>
              <w:bottom w:val="nil"/>
            </w:tcBorders>
            <w:vAlign w:val="bottom"/>
          </w:tcPr>
          <w:p w:rsidR="007531ED" w:rsidRPr="007332EB" w:rsidRDefault="007B78CB" w:rsidP="007531ED">
            <w:pPr>
              <w:ind w:firstLine="0"/>
              <w:jc w:val="center"/>
              <w:cnfStyle w:val="000000100000" w:firstRow="0" w:lastRow="0" w:firstColumn="0" w:lastColumn="0" w:oddVBand="0" w:evenVBand="0" w:oddHBand="1" w:evenHBand="0" w:firstRowFirstColumn="0" w:firstRowLastColumn="0" w:lastRowFirstColumn="0" w:lastRowLastColumn="0"/>
              <w:rPr>
                <w:noProof w:val="0"/>
                <w:sz w:val="20"/>
                <w:lang w:val="en-US" w:eastAsia="da-DK"/>
              </w:rPr>
            </w:pPr>
            <w:r w:rsidRPr="007332EB">
              <w:rPr>
                <w:noProof w:val="0"/>
                <w:sz w:val="20"/>
                <w:lang w:val="en-US" w:eastAsia="da-DK"/>
              </w:rPr>
              <w:t>+</w:t>
            </w:r>
            <w:r w:rsidR="007531ED" w:rsidRPr="007332EB">
              <w:rPr>
                <w:noProof w:val="0"/>
                <w:sz w:val="20"/>
                <w:lang w:val="en-US" w:eastAsia="da-DK"/>
              </w:rPr>
              <w:t>1</w:t>
            </w:r>
          </w:p>
        </w:tc>
      </w:tr>
      <w:tr w:rsidR="007531ED" w:rsidRPr="007332EB" w:rsidTr="00853942">
        <w:trPr>
          <w:trHeight w:val="269"/>
        </w:trPr>
        <w:tc>
          <w:tcPr>
            <w:cnfStyle w:val="001000000000" w:firstRow="0" w:lastRow="0" w:firstColumn="1" w:lastColumn="0" w:oddVBand="0" w:evenVBand="0" w:oddHBand="0" w:evenHBand="0" w:firstRowFirstColumn="0" w:firstRowLastColumn="0" w:lastRowFirstColumn="0" w:lastRowLastColumn="0"/>
            <w:tcW w:w="1361" w:type="dxa"/>
            <w:tcBorders>
              <w:top w:val="nil"/>
              <w:bottom w:val="nil"/>
            </w:tcBorders>
            <w:vAlign w:val="bottom"/>
          </w:tcPr>
          <w:p w:rsidR="007531ED" w:rsidRPr="007332EB" w:rsidRDefault="007531ED" w:rsidP="007531ED">
            <w:pPr>
              <w:ind w:firstLine="0"/>
              <w:jc w:val="center"/>
              <w:rPr>
                <w:b w:val="0"/>
                <w:noProof w:val="0"/>
                <w:sz w:val="20"/>
                <w:lang w:val="en-US" w:eastAsia="da-DK"/>
              </w:rPr>
            </w:pPr>
            <w:r w:rsidRPr="007332EB">
              <w:rPr>
                <w:b w:val="0"/>
                <w:noProof w:val="0"/>
                <w:sz w:val="20"/>
                <w:lang w:val="en-US" w:eastAsia="da-DK"/>
              </w:rPr>
              <w:t>4.6</w:t>
            </w:r>
          </w:p>
        </w:tc>
        <w:tc>
          <w:tcPr>
            <w:tcW w:w="1191" w:type="dxa"/>
            <w:tcBorders>
              <w:top w:val="nil"/>
              <w:bottom w:val="nil"/>
            </w:tcBorders>
            <w:vAlign w:val="bottom"/>
          </w:tcPr>
          <w:p w:rsidR="007531ED" w:rsidRPr="007332EB" w:rsidRDefault="007531ED" w:rsidP="007531ED">
            <w:pPr>
              <w:ind w:firstLine="0"/>
              <w:jc w:val="center"/>
              <w:cnfStyle w:val="000000000000" w:firstRow="0" w:lastRow="0" w:firstColumn="0" w:lastColumn="0" w:oddVBand="0" w:evenVBand="0" w:oddHBand="0" w:evenHBand="0" w:firstRowFirstColumn="0" w:firstRowLastColumn="0" w:lastRowFirstColumn="0" w:lastRowLastColumn="0"/>
              <w:rPr>
                <w:bCs/>
                <w:noProof w:val="0"/>
                <w:sz w:val="20"/>
                <w:lang w:val="en-US" w:eastAsia="da-DK"/>
              </w:rPr>
            </w:pPr>
            <w:r w:rsidRPr="007332EB">
              <w:rPr>
                <w:bCs/>
                <w:noProof w:val="0"/>
                <w:sz w:val="20"/>
                <w:lang w:val="en-US" w:eastAsia="da-DK"/>
              </w:rPr>
              <w:t>15</w:t>
            </w:r>
          </w:p>
        </w:tc>
        <w:tc>
          <w:tcPr>
            <w:tcW w:w="907" w:type="dxa"/>
            <w:tcBorders>
              <w:top w:val="nil"/>
              <w:bottom w:val="nil"/>
            </w:tcBorders>
            <w:vAlign w:val="bottom"/>
          </w:tcPr>
          <w:p w:rsidR="007531ED" w:rsidRPr="007332EB" w:rsidRDefault="007531ED" w:rsidP="007531ED">
            <w:pPr>
              <w:ind w:firstLine="0"/>
              <w:jc w:val="center"/>
              <w:cnfStyle w:val="000000000000" w:firstRow="0" w:lastRow="0" w:firstColumn="0" w:lastColumn="0" w:oddVBand="0" w:evenVBand="0" w:oddHBand="0" w:evenHBand="0" w:firstRowFirstColumn="0" w:firstRowLastColumn="0" w:lastRowFirstColumn="0" w:lastRowLastColumn="0"/>
              <w:rPr>
                <w:bCs/>
                <w:noProof w:val="0"/>
                <w:sz w:val="20"/>
                <w:lang w:val="en-US" w:eastAsia="da-DK"/>
              </w:rPr>
            </w:pPr>
            <w:r w:rsidRPr="007332EB">
              <w:rPr>
                <w:bCs/>
                <w:noProof w:val="0"/>
                <w:sz w:val="20"/>
                <w:lang w:val="en-US" w:eastAsia="da-DK"/>
              </w:rPr>
              <w:t>64.2</w:t>
            </w:r>
          </w:p>
        </w:tc>
        <w:tc>
          <w:tcPr>
            <w:tcW w:w="964" w:type="dxa"/>
            <w:tcBorders>
              <w:top w:val="nil"/>
              <w:bottom w:val="nil"/>
            </w:tcBorders>
            <w:vAlign w:val="bottom"/>
          </w:tcPr>
          <w:p w:rsidR="007531ED" w:rsidRPr="007332EB" w:rsidRDefault="007B78CB" w:rsidP="007531ED">
            <w:pPr>
              <w:ind w:firstLine="0"/>
              <w:jc w:val="center"/>
              <w:cnfStyle w:val="000000000000" w:firstRow="0" w:lastRow="0" w:firstColumn="0" w:lastColumn="0" w:oddVBand="0" w:evenVBand="0" w:oddHBand="0" w:evenHBand="0" w:firstRowFirstColumn="0" w:firstRowLastColumn="0" w:lastRowFirstColumn="0" w:lastRowLastColumn="0"/>
              <w:rPr>
                <w:bCs/>
                <w:noProof w:val="0"/>
                <w:sz w:val="20"/>
                <w:lang w:val="en-US" w:eastAsia="da-DK"/>
              </w:rPr>
            </w:pPr>
            <w:r w:rsidRPr="007332EB">
              <w:rPr>
                <w:bCs/>
                <w:noProof w:val="0"/>
                <w:sz w:val="20"/>
                <w:lang w:val="en-US" w:eastAsia="da-DK"/>
              </w:rPr>
              <w:t>+</w:t>
            </w:r>
            <w:r w:rsidR="007531ED" w:rsidRPr="007332EB">
              <w:rPr>
                <w:bCs/>
                <w:noProof w:val="0"/>
                <w:sz w:val="20"/>
                <w:lang w:val="en-US" w:eastAsia="da-DK"/>
              </w:rPr>
              <w:t>1</w:t>
            </w:r>
          </w:p>
        </w:tc>
      </w:tr>
      <w:tr w:rsidR="007531ED" w:rsidRPr="007332EB" w:rsidTr="0085394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361" w:type="dxa"/>
            <w:tcBorders>
              <w:top w:val="nil"/>
              <w:bottom w:val="nil"/>
            </w:tcBorders>
            <w:vAlign w:val="bottom"/>
          </w:tcPr>
          <w:p w:rsidR="007531ED" w:rsidRPr="007332EB" w:rsidRDefault="007531ED" w:rsidP="007531ED">
            <w:pPr>
              <w:ind w:firstLine="0"/>
              <w:jc w:val="center"/>
              <w:rPr>
                <w:b w:val="0"/>
                <w:noProof w:val="0"/>
                <w:sz w:val="20"/>
                <w:lang w:val="en-US" w:eastAsia="da-DK"/>
              </w:rPr>
            </w:pPr>
            <w:r w:rsidRPr="007332EB">
              <w:rPr>
                <w:b w:val="0"/>
                <w:noProof w:val="0"/>
                <w:sz w:val="20"/>
                <w:lang w:val="en-US" w:eastAsia="da-DK"/>
              </w:rPr>
              <w:t>4.6</w:t>
            </w:r>
          </w:p>
        </w:tc>
        <w:tc>
          <w:tcPr>
            <w:tcW w:w="1191" w:type="dxa"/>
            <w:tcBorders>
              <w:top w:val="nil"/>
              <w:bottom w:val="nil"/>
            </w:tcBorders>
            <w:vAlign w:val="bottom"/>
          </w:tcPr>
          <w:p w:rsidR="007531ED" w:rsidRPr="007332EB" w:rsidRDefault="007531ED" w:rsidP="007531ED">
            <w:pPr>
              <w:ind w:firstLine="0"/>
              <w:jc w:val="center"/>
              <w:cnfStyle w:val="000000100000" w:firstRow="0" w:lastRow="0" w:firstColumn="0" w:lastColumn="0" w:oddVBand="0" w:evenVBand="0" w:oddHBand="1" w:evenHBand="0" w:firstRowFirstColumn="0" w:firstRowLastColumn="0" w:lastRowFirstColumn="0" w:lastRowLastColumn="0"/>
              <w:rPr>
                <w:noProof w:val="0"/>
                <w:sz w:val="20"/>
                <w:lang w:val="en-US" w:eastAsia="da-DK"/>
              </w:rPr>
            </w:pPr>
            <w:r w:rsidRPr="007332EB">
              <w:rPr>
                <w:noProof w:val="0"/>
                <w:sz w:val="20"/>
                <w:lang w:val="en-US" w:eastAsia="da-DK"/>
              </w:rPr>
              <w:t>16</w:t>
            </w:r>
          </w:p>
        </w:tc>
        <w:tc>
          <w:tcPr>
            <w:tcW w:w="907" w:type="dxa"/>
            <w:tcBorders>
              <w:top w:val="nil"/>
              <w:bottom w:val="nil"/>
            </w:tcBorders>
            <w:vAlign w:val="bottom"/>
          </w:tcPr>
          <w:p w:rsidR="007531ED" w:rsidRPr="007332EB" w:rsidRDefault="007531ED" w:rsidP="007531ED">
            <w:pPr>
              <w:ind w:firstLine="0"/>
              <w:jc w:val="center"/>
              <w:cnfStyle w:val="000000100000" w:firstRow="0" w:lastRow="0" w:firstColumn="0" w:lastColumn="0" w:oddVBand="0" w:evenVBand="0" w:oddHBand="1" w:evenHBand="0" w:firstRowFirstColumn="0" w:firstRowLastColumn="0" w:lastRowFirstColumn="0" w:lastRowLastColumn="0"/>
              <w:rPr>
                <w:noProof w:val="0"/>
                <w:sz w:val="20"/>
                <w:lang w:val="en-US" w:eastAsia="da-DK"/>
              </w:rPr>
            </w:pPr>
            <w:r w:rsidRPr="007332EB">
              <w:rPr>
                <w:noProof w:val="0"/>
                <w:sz w:val="20"/>
                <w:lang w:val="en-US" w:eastAsia="da-DK"/>
              </w:rPr>
              <w:t>64.2</w:t>
            </w:r>
          </w:p>
        </w:tc>
        <w:tc>
          <w:tcPr>
            <w:tcW w:w="964" w:type="dxa"/>
            <w:tcBorders>
              <w:top w:val="nil"/>
              <w:bottom w:val="nil"/>
            </w:tcBorders>
            <w:vAlign w:val="bottom"/>
          </w:tcPr>
          <w:p w:rsidR="007531ED" w:rsidRPr="007332EB" w:rsidRDefault="007531ED" w:rsidP="007531ED">
            <w:pPr>
              <w:ind w:firstLine="0"/>
              <w:jc w:val="center"/>
              <w:cnfStyle w:val="000000100000" w:firstRow="0" w:lastRow="0" w:firstColumn="0" w:lastColumn="0" w:oddVBand="0" w:evenVBand="0" w:oddHBand="1" w:evenHBand="0" w:firstRowFirstColumn="0" w:firstRowLastColumn="0" w:lastRowFirstColumn="0" w:lastRowLastColumn="0"/>
              <w:rPr>
                <w:noProof w:val="0"/>
                <w:sz w:val="20"/>
                <w:lang w:val="en-US" w:eastAsia="da-DK"/>
              </w:rPr>
            </w:pPr>
            <w:r w:rsidRPr="007332EB">
              <w:rPr>
                <w:noProof w:val="0"/>
                <w:sz w:val="20"/>
                <w:lang w:val="en-US" w:eastAsia="da-DK"/>
              </w:rPr>
              <w:t>-1</w:t>
            </w:r>
          </w:p>
        </w:tc>
      </w:tr>
      <w:tr w:rsidR="007531ED" w:rsidRPr="007332EB" w:rsidTr="00853942">
        <w:trPr>
          <w:trHeight w:val="252"/>
        </w:trPr>
        <w:tc>
          <w:tcPr>
            <w:cnfStyle w:val="001000000000" w:firstRow="0" w:lastRow="0" w:firstColumn="1" w:lastColumn="0" w:oddVBand="0" w:evenVBand="0" w:oddHBand="0" w:evenHBand="0" w:firstRowFirstColumn="0" w:firstRowLastColumn="0" w:lastRowFirstColumn="0" w:lastRowLastColumn="0"/>
            <w:tcW w:w="1361" w:type="dxa"/>
            <w:tcBorders>
              <w:top w:val="nil"/>
            </w:tcBorders>
            <w:vAlign w:val="bottom"/>
          </w:tcPr>
          <w:p w:rsidR="007531ED" w:rsidRPr="007332EB" w:rsidRDefault="007531ED" w:rsidP="007531ED">
            <w:pPr>
              <w:ind w:firstLine="0"/>
              <w:jc w:val="center"/>
              <w:rPr>
                <w:b w:val="0"/>
                <w:noProof w:val="0"/>
                <w:sz w:val="20"/>
                <w:lang w:val="en-US" w:eastAsia="da-DK"/>
              </w:rPr>
            </w:pPr>
            <w:r w:rsidRPr="007332EB">
              <w:rPr>
                <w:b w:val="0"/>
                <w:noProof w:val="0"/>
                <w:sz w:val="20"/>
                <w:lang w:val="en-US" w:eastAsia="da-DK"/>
              </w:rPr>
              <w:t>4.5</w:t>
            </w:r>
          </w:p>
        </w:tc>
        <w:tc>
          <w:tcPr>
            <w:tcW w:w="1191" w:type="dxa"/>
            <w:tcBorders>
              <w:top w:val="nil"/>
            </w:tcBorders>
            <w:vAlign w:val="bottom"/>
          </w:tcPr>
          <w:p w:rsidR="007531ED" w:rsidRPr="007332EB" w:rsidRDefault="007531ED" w:rsidP="007531ED">
            <w:pPr>
              <w:ind w:firstLine="0"/>
              <w:jc w:val="center"/>
              <w:cnfStyle w:val="000000000000" w:firstRow="0" w:lastRow="0" w:firstColumn="0" w:lastColumn="0" w:oddVBand="0" w:evenVBand="0" w:oddHBand="0" w:evenHBand="0" w:firstRowFirstColumn="0" w:firstRowLastColumn="0" w:lastRowFirstColumn="0" w:lastRowLastColumn="0"/>
              <w:rPr>
                <w:bCs/>
                <w:noProof w:val="0"/>
                <w:sz w:val="20"/>
                <w:lang w:val="en-US" w:eastAsia="da-DK"/>
              </w:rPr>
            </w:pPr>
            <w:r w:rsidRPr="007332EB">
              <w:rPr>
                <w:bCs/>
                <w:noProof w:val="0"/>
                <w:sz w:val="20"/>
                <w:lang w:val="en-US" w:eastAsia="da-DK"/>
              </w:rPr>
              <w:t>18</w:t>
            </w:r>
          </w:p>
        </w:tc>
        <w:tc>
          <w:tcPr>
            <w:tcW w:w="907" w:type="dxa"/>
            <w:tcBorders>
              <w:top w:val="nil"/>
            </w:tcBorders>
            <w:vAlign w:val="bottom"/>
          </w:tcPr>
          <w:p w:rsidR="007531ED" w:rsidRPr="007332EB" w:rsidRDefault="007531ED" w:rsidP="007531ED">
            <w:pPr>
              <w:ind w:firstLine="0"/>
              <w:jc w:val="center"/>
              <w:cnfStyle w:val="000000000000" w:firstRow="0" w:lastRow="0" w:firstColumn="0" w:lastColumn="0" w:oddVBand="0" w:evenVBand="0" w:oddHBand="0" w:evenHBand="0" w:firstRowFirstColumn="0" w:firstRowLastColumn="0" w:lastRowFirstColumn="0" w:lastRowLastColumn="0"/>
              <w:rPr>
                <w:bCs/>
                <w:noProof w:val="0"/>
                <w:sz w:val="20"/>
                <w:lang w:val="en-US" w:eastAsia="da-DK"/>
              </w:rPr>
            </w:pPr>
            <w:r w:rsidRPr="007332EB">
              <w:rPr>
                <w:bCs/>
                <w:noProof w:val="0"/>
                <w:sz w:val="20"/>
                <w:lang w:val="en-US" w:eastAsia="da-DK"/>
              </w:rPr>
              <w:t>65.6</w:t>
            </w:r>
          </w:p>
        </w:tc>
        <w:tc>
          <w:tcPr>
            <w:tcW w:w="964" w:type="dxa"/>
            <w:tcBorders>
              <w:top w:val="nil"/>
            </w:tcBorders>
            <w:vAlign w:val="bottom"/>
          </w:tcPr>
          <w:p w:rsidR="007531ED" w:rsidRPr="007332EB" w:rsidRDefault="007531ED" w:rsidP="007531ED">
            <w:pPr>
              <w:ind w:firstLine="0"/>
              <w:jc w:val="center"/>
              <w:cnfStyle w:val="000000000000" w:firstRow="0" w:lastRow="0" w:firstColumn="0" w:lastColumn="0" w:oddVBand="0" w:evenVBand="0" w:oddHBand="0" w:evenHBand="0" w:firstRowFirstColumn="0" w:firstRowLastColumn="0" w:lastRowFirstColumn="0" w:lastRowLastColumn="0"/>
              <w:rPr>
                <w:bCs/>
                <w:noProof w:val="0"/>
                <w:sz w:val="20"/>
                <w:lang w:val="en-US" w:eastAsia="da-DK"/>
              </w:rPr>
            </w:pPr>
            <w:r w:rsidRPr="007332EB">
              <w:rPr>
                <w:bCs/>
                <w:noProof w:val="0"/>
                <w:sz w:val="20"/>
                <w:lang w:val="en-US" w:eastAsia="da-DK"/>
              </w:rPr>
              <w:t>0</w:t>
            </w:r>
          </w:p>
        </w:tc>
      </w:tr>
    </w:tbl>
    <w:p w:rsidR="007531ED" w:rsidRPr="007332EB" w:rsidRDefault="007531ED" w:rsidP="00CA03FF">
      <w:pPr>
        <w:rPr>
          <w:noProof w:val="0"/>
          <w:lang w:val="en-US"/>
        </w:rPr>
      </w:pPr>
    </w:p>
    <w:p w:rsidR="0004492D" w:rsidRPr="007332EB" w:rsidRDefault="00E13071" w:rsidP="0004492D">
      <w:pPr>
        <w:pStyle w:val="Heading1"/>
        <w:rPr>
          <w:noProof w:val="0"/>
          <w:lang w:val="en-US"/>
        </w:rPr>
      </w:pPr>
      <w:r w:rsidRPr="007332EB">
        <w:rPr>
          <w:noProof w:val="0"/>
          <w:lang w:val="en-US"/>
        </w:rPr>
        <w:t>accelerated load testing</w:t>
      </w:r>
    </w:p>
    <w:p w:rsidR="0004492D" w:rsidRDefault="0004492D" w:rsidP="00FF6DF6">
      <w:pPr>
        <w:ind w:firstLine="0"/>
        <w:rPr>
          <w:noProof w:val="0"/>
          <w:lang w:val="en-US"/>
        </w:rPr>
      </w:pPr>
      <w:r w:rsidRPr="007332EB">
        <w:rPr>
          <w:noProof w:val="0"/>
          <w:lang w:val="en-US"/>
        </w:rPr>
        <w:t xml:space="preserve">In 2009 evaluation of the effect of different strengthening actions on weak pavement structures was performed </w:t>
      </w:r>
      <w:r w:rsidR="001D1E5A" w:rsidRPr="007332EB">
        <w:rPr>
          <w:noProof w:val="0"/>
          <w:lang w:val="en-US"/>
        </w:rPr>
        <w:t xml:space="preserve">by means of the </w:t>
      </w:r>
      <w:r w:rsidRPr="007332EB">
        <w:rPr>
          <w:noProof w:val="0"/>
          <w:lang w:val="en-US"/>
        </w:rPr>
        <w:t xml:space="preserve">accelerated load test (ALT) (M. Tušar, 2009). </w:t>
      </w:r>
      <w:r w:rsidR="001D1E5A" w:rsidRPr="007332EB">
        <w:rPr>
          <w:noProof w:val="0"/>
          <w:lang w:val="en-US"/>
        </w:rPr>
        <w:t xml:space="preserve">A </w:t>
      </w:r>
      <w:r w:rsidRPr="007332EB">
        <w:rPr>
          <w:noProof w:val="0"/>
          <w:lang w:val="en-US"/>
        </w:rPr>
        <w:t xml:space="preserve">Heavy Vehicle Simulator, HVS-Nordic (L. Wiman, 2006) was </w:t>
      </w:r>
      <w:r w:rsidR="00F30AF1" w:rsidRPr="007332EB">
        <w:rPr>
          <w:noProof w:val="0"/>
          <w:lang w:val="en-US"/>
        </w:rPr>
        <w:t>used</w:t>
      </w:r>
      <w:r w:rsidRPr="007332EB">
        <w:rPr>
          <w:noProof w:val="0"/>
          <w:lang w:val="en-US"/>
        </w:rPr>
        <w:t xml:space="preserve"> to investigate six road structures</w:t>
      </w:r>
      <w:r w:rsidR="00E13071" w:rsidRPr="007332EB">
        <w:rPr>
          <w:noProof w:val="0"/>
          <w:lang w:val="en-US"/>
        </w:rPr>
        <w:t xml:space="preserve"> </w:t>
      </w:r>
      <w:r w:rsidR="001D1E5A" w:rsidRPr="007332EB">
        <w:rPr>
          <w:noProof w:val="0"/>
          <w:lang w:val="en-US"/>
        </w:rPr>
        <w:t xml:space="preserve">having asphalt layers </w:t>
      </w:r>
      <w:r w:rsidR="00E13071" w:rsidRPr="007332EB">
        <w:rPr>
          <w:noProof w:val="0"/>
          <w:lang w:val="en-US"/>
        </w:rPr>
        <w:t>with different thickness</w:t>
      </w:r>
      <w:r w:rsidR="001D1E5A" w:rsidRPr="007332EB">
        <w:rPr>
          <w:noProof w:val="0"/>
          <w:lang w:val="en-US"/>
        </w:rPr>
        <w:t>es</w:t>
      </w:r>
      <w:r w:rsidRPr="007332EB">
        <w:rPr>
          <w:noProof w:val="0"/>
          <w:lang w:val="en-US"/>
        </w:rPr>
        <w:t xml:space="preserve">. Six new </w:t>
      </w:r>
      <w:r w:rsidR="00DF0623" w:rsidRPr="007332EB">
        <w:rPr>
          <w:noProof w:val="0"/>
          <w:lang w:val="en-US"/>
        </w:rPr>
        <w:t xml:space="preserve">instrumented </w:t>
      </w:r>
      <w:r w:rsidR="00E13071" w:rsidRPr="007332EB">
        <w:rPr>
          <w:noProof w:val="0"/>
          <w:lang w:val="en-US"/>
        </w:rPr>
        <w:t>(</w:t>
      </w:r>
      <w:r w:rsidR="00CA6464" w:rsidRPr="007332EB">
        <w:rPr>
          <w:noProof w:val="0"/>
          <w:lang w:val="en-US"/>
        </w:rPr>
        <w:t xml:space="preserve">see </w:t>
      </w:r>
      <w:r w:rsidR="00E13071" w:rsidRPr="007332EB">
        <w:rPr>
          <w:noProof w:val="0"/>
          <w:lang w:val="en-US"/>
        </w:rPr>
        <w:t>Figure 1</w:t>
      </w:r>
      <w:r w:rsidR="00543D11" w:rsidRPr="007332EB">
        <w:rPr>
          <w:noProof w:val="0"/>
          <w:lang w:val="en-US"/>
        </w:rPr>
        <w:t>2</w:t>
      </w:r>
      <w:r w:rsidR="00E13071" w:rsidRPr="007332EB">
        <w:rPr>
          <w:noProof w:val="0"/>
          <w:lang w:val="en-US"/>
        </w:rPr>
        <w:t xml:space="preserve">) local </w:t>
      </w:r>
      <w:r w:rsidRPr="007332EB">
        <w:rPr>
          <w:noProof w:val="0"/>
          <w:lang w:val="en-US"/>
        </w:rPr>
        <w:t xml:space="preserve">road sections with </w:t>
      </w:r>
      <w:r w:rsidR="00EF4608" w:rsidRPr="007332EB">
        <w:rPr>
          <w:noProof w:val="0"/>
          <w:lang w:val="en-US"/>
        </w:rPr>
        <w:t>different thickness</w:t>
      </w:r>
      <w:r w:rsidR="001D1E5A" w:rsidRPr="007332EB">
        <w:rPr>
          <w:noProof w:val="0"/>
          <w:lang w:val="en-US"/>
        </w:rPr>
        <w:t>es</w:t>
      </w:r>
      <w:r w:rsidR="00EF4608" w:rsidRPr="007332EB">
        <w:rPr>
          <w:noProof w:val="0"/>
          <w:lang w:val="en-US"/>
        </w:rPr>
        <w:t xml:space="preserve"> of asphalt layers </w:t>
      </w:r>
      <w:r w:rsidR="00DF0623" w:rsidRPr="007332EB">
        <w:rPr>
          <w:noProof w:val="0"/>
          <w:lang w:val="en-US"/>
        </w:rPr>
        <w:t>were built</w:t>
      </w:r>
      <w:r w:rsidR="001D1E5A" w:rsidRPr="007332EB">
        <w:rPr>
          <w:noProof w:val="0"/>
          <w:lang w:val="en-US"/>
        </w:rPr>
        <w:t xml:space="preserve">, each with a </w:t>
      </w:r>
      <w:r w:rsidRPr="007332EB">
        <w:rPr>
          <w:noProof w:val="0"/>
          <w:lang w:val="en-US"/>
        </w:rPr>
        <w:t xml:space="preserve">length </w:t>
      </w:r>
      <w:r w:rsidR="00DF0623" w:rsidRPr="007332EB">
        <w:rPr>
          <w:noProof w:val="0"/>
          <w:lang w:val="en-US"/>
        </w:rPr>
        <w:t xml:space="preserve">of </w:t>
      </w:r>
      <w:r w:rsidRPr="007332EB">
        <w:rPr>
          <w:noProof w:val="0"/>
          <w:lang w:val="en-US"/>
        </w:rPr>
        <w:t>50 met</w:t>
      </w:r>
      <w:r w:rsidR="001D1E5A" w:rsidRPr="007332EB">
        <w:rPr>
          <w:noProof w:val="0"/>
          <w:lang w:val="en-US"/>
        </w:rPr>
        <w:t>res</w:t>
      </w:r>
      <w:r w:rsidRPr="007332EB">
        <w:rPr>
          <w:noProof w:val="0"/>
          <w:lang w:val="en-US"/>
        </w:rPr>
        <w:t xml:space="preserve">. </w:t>
      </w:r>
    </w:p>
    <w:p w:rsidR="00E5464A" w:rsidRPr="007332EB" w:rsidRDefault="00E5464A" w:rsidP="00FF6DF6">
      <w:pPr>
        <w:ind w:firstLine="0"/>
        <w:rPr>
          <w:noProof w:val="0"/>
          <w:lang w:val="en-US"/>
        </w:rPr>
      </w:pPr>
    </w:p>
    <w:p w:rsidR="008C687B" w:rsidRPr="007332EB" w:rsidRDefault="008C687B" w:rsidP="008C687B">
      <w:pPr>
        <w:ind w:firstLine="0"/>
        <w:rPr>
          <w:noProof w:val="0"/>
          <w:lang w:val="en-US"/>
        </w:rPr>
      </w:pPr>
      <w:r w:rsidRPr="007332EB">
        <w:rPr>
          <w:rFonts w:cs="Arial"/>
          <w:lang w:eastAsia="is-IS"/>
        </w:rPr>
        <w:drawing>
          <wp:inline distT="0" distB="0" distL="0" distR="0" wp14:anchorId="2F78BCAE" wp14:editId="45EB2E1C">
            <wp:extent cx="2728148" cy="1622323"/>
            <wp:effectExtent l="0" t="0" r="0" b="0"/>
            <wp:docPr id="6" name="Picture 6" descr="D:\Users\ARHIV\D_RAZISKOV_VODPREG\ARH_SPENS_2009\SPENS_2008\Dragucova_foto\foto\19066d\19066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RHIV\D_RAZISKOV_VODPREG\ARH_SPENS_2009\SPENS_2008\Dragucova_foto\foto\19066d\19066d-4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6098" b="14682"/>
                    <a:stretch/>
                  </pic:blipFill>
                  <pic:spPr bwMode="auto">
                    <a:xfrm>
                      <a:off x="0" y="0"/>
                      <a:ext cx="2736215" cy="1627120"/>
                    </a:xfrm>
                    <a:prstGeom prst="rect">
                      <a:avLst/>
                    </a:prstGeom>
                    <a:noFill/>
                    <a:ln>
                      <a:noFill/>
                    </a:ln>
                    <a:extLst>
                      <a:ext uri="{53640926-AAD7-44D8-BBD7-CCE9431645EC}">
                        <a14:shadowObscured xmlns:a14="http://schemas.microsoft.com/office/drawing/2010/main"/>
                      </a:ext>
                    </a:extLst>
                  </pic:spPr>
                </pic:pic>
              </a:graphicData>
            </a:graphic>
          </wp:inline>
        </w:drawing>
      </w:r>
    </w:p>
    <w:p w:rsidR="008C687B" w:rsidRPr="007332EB" w:rsidRDefault="008C687B" w:rsidP="008C687B">
      <w:pPr>
        <w:rPr>
          <w:bCs/>
          <w:i/>
          <w:iCs/>
          <w:noProof w:val="0"/>
          <w:sz w:val="20"/>
          <w:lang w:val="en-US"/>
        </w:rPr>
      </w:pPr>
      <w:r w:rsidRPr="007332EB">
        <w:rPr>
          <w:i/>
          <w:iCs/>
          <w:noProof w:val="0"/>
          <w:sz w:val="20"/>
          <w:lang w:val="en-US"/>
        </w:rPr>
        <w:t>Figure 1</w:t>
      </w:r>
      <w:r w:rsidR="00E13071" w:rsidRPr="007332EB">
        <w:rPr>
          <w:i/>
          <w:iCs/>
          <w:noProof w:val="0"/>
          <w:sz w:val="20"/>
          <w:lang w:val="en-US"/>
        </w:rPr>
        <w:t>1</w:t>
      </w:r>
      <w:r w:rsidRPr="007332EB">
        <w:rPr>
          <w:i/>
          <w:iCs/>
          <w:noProof w:val="0"/>
          <w:sz w:val="20"/>
          <w:lang w:val="en-US"/>
        </w:rPr>
        <w:t xml:space="preserve">. </w:t>
      </w:r>
      <w:r w:rsidR="001D1E5A" w:rsidRPr="007332EB">
        <w:rPr>
          <w:i/>
          <w:iCs/>
          <w:noProof w:val="0"/>
          <w:sz w:val="20"/>
          <w:lang w:val="en-US"/>
        </w:rPr>
        <w:t xml:space="preserve">The </w:t>
      </w:r>
      <w:r w:rsidRPr="007332EB">
        <w:rPr>
          <w:bCs/>
          <w:i/>
          <w:iCs/>
          <w:noProof w:val="0"/>
          <w:sz w:val="20"/>
          <w:lang w:val="en-US"/>
        </w:rPr>
        <w:t xml:space="preserve">HVS Nordic </w:t>
      </w:r>
      <w:r w:rsidR="001D1E5A" w:rsidRPr="007332EB">
        <w:rPr>
          <w:bCs/>
          <w:i/>
          <w:iCs/>
          <w:noProof w:val="0"/>
          <w:sz w:val="20"/>
          <w:lang w:val="en-US"/>
        </w:rPr>
        <w:t xml:space="preserve">vehicle </w:t>
      </w:r>
      <w:r w:rsidRPr="007332EB">
        <w:rPr>
          <w:bCs/>
          <w:i/>
          <w:iCs/>
          <w:noProof w:val="0"/>
          <w:sz w:val="20"/>
          <w:lang w:val="en-US"/>
        </w:rPr>
        <w:t xml:space="preserve">on </w:t>
      </w:r>
      <w:r w:rsidR="001D1E5A" w:rsidRPr="007332EB">
        <w:rPr>
          <w:bCs/>
          <w:i/>
          <w:iCs/>
          <w:noProof w:val="0"/>
          <w:sz w:val="20"/>
          <w:lang w:val="en-US"/>
        </w:rPr>
        <w:t>a</w:t>
      </w:r>
      <w:r w:rsidR="00E13071" w:rsidRPr="007332EB">
        <w:rPr>
          <w:bCs/>
          <w:i/>
          <w:iCs/>
          <w:noProof w:val="0"/>
          <w:sz w:val="20"/>
          <w:lang w:val="en-US"/>
        </w:rPr>
        <w:t xml:space="preserve"> </w:t>
      </w:r>
      <w:r w:rsidRPr="007332EB">
        <w:rPr>
          <w:bCs/>
          <w:i/>
          <w:iCs/>
          <w:noProof w:val="0"/>
          <w:sz w:val="20"/>
          <w:lang w:val="en-US"/>
        </w:rPr>
        <w:t>local road</w:t>
      </w:r>
      <w:r w:rsidR="00E13071" w:rsidRPr="007332EB">
        <w:rPr>
          <w:bCs/>
          <w:i/>
          <w:iCs/>
          <w:noProof w:val="0"/>
          <w:sz w:val="20"/>
          <w:lang w:val="en-US"/>
        </w:rPr>
        <w:t xml:space="preserve"> in 2009</w:t>
      </w:r>
      <w:r w:rsidR="001D1E5A" w:rsidRPr="007332EB">
        <w:rPr>
          <w:bCs/>
          <w:i/>
          <w:iCs/>
          <w:noProof w:val="0"/>
          <w:sz w:val="20"/>
          <w:lang w:val="en-US"/>
        </w:rPr>
        <w:t>.</w:t>
      </w:r>
    </w:p>
    <w:p w:rsidR="008C687B" w:rsidRPr="007332EB" w:rsidRDefault="008C687B" w:rsidP="008C687B">
      <w:pPr>
        <w:rPr>
          <w:noProof w:val="0"/>
          <w:lang w:val="en-US"/>
        </w:rPr>
      </w:pPr>
    </w:p>
    <w:p w:rsidR="00B55A6D" w:rsidRPr="007332EB" w:rsidRDefault="00B55A6D" w:rsidP="00B55A6D">
      <w:pPr>
        <w:rPr>
          <w:noProof w:val="0"/>
          <w:lang w:val="en-US"/>
        </w:rPr>
      </w:pPr>
      <w:r w:rsidRPr="007332EB">
        <w:rPr>
          <w:noProof w:val="0"/>
          <w:lang w:val="en-US"/>
        </w:rPr>
        <w:t xml:space="preserve">In </w:t>
      </w:r>
      <w:r w:rsidR="00F66B0E" w:rsidRPr="007332EB">
        <w:rPr>
          <w:noProof w:val="0"/>
          <w:lang w:val="en-US"/>
        </w:rPr>
        <w:t xml:space="preserve">tests performed by the </w:t>
      </w:r>
      <w:r w:rsidRPr="007332EB">
        <w:rPr>
          <w:noProof w:val="0"/>
          <w:lang w:val="en-US"/>
        </w:rPr>
        <w:t xml:space="preserve">HVS-Nordic </w:t>
      </w:r>
      <w:r w:rsidR="001D1E5A" w:rsidRPr="007332EB">
        <w:rPr>
          <w:noProof w:val="0"/>
          <w:lang w:val="en-US"/>
        </w:rPr>
        <w:t xml:space="preserve">vehicle </w:t>
      </w:r>
      <w:r w:rsidRPr="007332EB">
        <w:rPr>
          <w:noProof w:val="0"/>
          <w:lang w:val="en-US"/>
        </w:rPr>
        <w:t xml:space="preserve">(Figure 11) </w:t>
      </w:r>
      <w:r w:rsidR="00D40F42" w:rsidRPr="007332EB">
        <w:rPr>
          <w:noProof w:val="0"/>
          <w:lang w:val="en-US"/>
        </w:rPr>
        <w:t xml:space="preserve">a loaded </w:t>
      </w:r>
      <w:r w:rsidRPr="007332EB">
        <w:rPr>
          <w:noProof w:val="0"/>
          <w:lang w:val="en-US"/>
        </w:rPr>
        <w:t xml:space="preserve">wheel </w:t>
      </w:r>
      <w:r w:rsidR="00F66B0E" w:rsidRPr="007332EB">
        <w:rPr>
          <w:noProof w:val="0"/>
          <w:lang w:val="en-US"/>
        </w:rPr>
        <w:t>moves</w:t>
      </w:r>
      <w:r w:rsidRPr="007332EB">
        <w:rPr>
          <w:noProof w:val="0"/>
          <w:lang w:val="en-US"/>
        </w:rPr>
        <w:t xml:space="preserve"> </w:t>
      </w:r>
      <w:r w:rsidR="00D40F42" w:rsidRPr="007332EB">
        <w:rPr>
          <w:noProof w:val="0"/>
          <w:lang w:val="en-US"/>
        </w:rPr>
        <w:t xml:space="preserve">at </w:t>
      </w:r>
      <w:r w:rsidR="00F66B0E" w:rsidRPr="007332EB">
        <w:rPr>
          <w:noProof w:val="0"/>
          <w:lang w:val="en-US"/>
        </w:rPr>
        <w:t>a</w:t>
      </w:r>
      <w:r w:rsidR="00D40F42" w:rsidRPr="007332EB">
        <w:rPr>
          <w:noProof w:val="0"/>
          <w:lang w:val="en-US"/>
        </w:rPr>
        <w:t xml:space="preserve"> const</w:t>
      </w:r>
      <w:r w:rsidR="00F66B0E" w:rsidRPr="007332EB">
        <w:rPr>
          <w:noProof w:val="0"/>
          <w:lang w:val="en-US"/>
        </w:rPr>
        <w:t>a</w:t>
      </w:r>
      <w:r w:rsidR="00D40F42" w:rsidRPr="007332EB">
        <w:rPr>
          <w:noProof w:val="0"/>
          <w:lang w:val="en-US"/>
        </w:rPr>
        <w:t xml:space="preserve">nt air temperature </w:t>
      </w:r>
      <w:r w:rsidR="00F66B0E" w:rsidRPr="007332EB">
        <w:rPr>
          <w:noProof w:val="0"/>
          <w:lang w:val="en-US"/>
        </w:rPr>
        <w:t xml:space="preserve">and at </w:t>
      </w:r>
      <w:r w:rsidR="00D40F42" w:rsidRPr="007332EB">
        <w:rPr>
          <w:noProof w:val="0"/>
          <w:lang w:val="en-US"/>
        </w:rPr>
        <w:t>a const</w:t>
      </w:r>
      <w:r w:rsidR="00F66B0E" w:rsidRPr="007332EB">
        <w:rPr>
          <w:noProof w:val="0"/>
          <w:lang w:val="en-US"/>
        </w:rPr>
        <w:t>a</w:t>
      </w:r>
      <w:r w:rsidR="00D40F42" w:rsidRPr="007332EB">
        <w:rPr>
          <w:noProof w:val="0"/>
          <w:lang w:val="en-US"/>
        </w:rPr>
        <w:t xml:space="preserve">nt speed </w:t>
      </w:r>
      <w:r w:rsidRPr="007332EB">
        <w:rPr>
          <w:noProof w:val="0"/>
          <w:lang w:val="en-US"/>
        </w:rPr>
        <w:t>a</w:t>
      </w:r>
      <w:r w:rsidR="00D40F42" w:rsidRPr="007332EB">
        <w:rPr>
          <w:noProof w:val="0"/>
          <w:lang w:val="en-US"/>
        </w:rPr>
        <w:t>long a</w:t>
      </w:r>
      <w:r w:rsidRPr="007332EB">
        <w:rPr>
          <w:noProof w:val="0"/>
          <w:lang w:val="en-US"/>
        </w:rPr>
        <w:t xml:space="preserve"> </w:t>
      </w:r>
      <w:r w:rsidR="00D40F42" w:rsidRPr="007332EB">
        <w:rPr>
          <w:noProof w:val="0"/>
          <w:lang w:val="en-US"/>
        </w:rPr>
        <w:t xml:space="preserve">6 m long </w:t>
      </w:r>
      <w:r w:rsidRPr="007332EB">
        <w:rPr>
          <w:noProof w:val="0"/>
          <w:lang w:val="en-US"/>
        </w:rPr>
        <w:t xml:space="preserve">section </w:t>
      </w:r>
      <w:r w:rsidR="00FD1E50" w:rsidRPr="007332EB">
        <w:rPr>
          <w:noProof w:val="0"/>
          <w:lang w:val="en-US"/>
        </w:rPr>
        <w:t xml:space="preserve">(the section is 8 m </w:t>
      </w:r>
      <w:r w:rsidR="00F66B0E" w:rsidRPr="007332EB">
        <w:rPr>
          <w:noProof w:val="0"/>
          <w:lang w:val="en-US"/>
        </w:rPr>
        <w:t xml:space="preserve">long </w:t>
      </w:r>
      <w:r w:rsidR="00FD1E50" w:rsidRPr="007332EB">
        <w:rPr>
          <w:noProof w:val="0"/>
          <w:lang w:val="en-US"/>
        </w:rPr>
        <w:t xml:space="preserve">in total) </w:t>
      </w:r>
      <w:r w:rsidRPr="007332EB">
        <w:rPr>
          <w:noProof w:val="0"/>
          <w:lang w:val="en-US"/>
        </w:rPr>
        <w:t>(R. Blab</w:t>
      </w:r>
      <w:r w:rsidR="001D1E5A" w:rsidRPr="007332EB">
        <w:rPr>
          <w:noProof w:val="0"/>
          <w:lang w:val="en-US"/>
        </w:rPr>
        <w:t xml:space="preserve">, </w:t>
      </w:r>
      <w:r w:rsidRPr="007332EB">
        <w:rPr>
          <w:noProof w:val="0"/>
          <w:lang w:val="en-US"/>
        </w:rPr>
        <w:t xml:space="preserve">2004). The ALT tests were carried out at a pavement temperature of +20 °C and up to 300,000 passes of </w:t>
      </w:r>
      <w:r w:rsidR="001D1E5A" w:rsidRPr="007332EB">
        <w:rPr>
          <w:noProof w:val="0"/>
          <w:lang w:val="en-US"/>
        </w:rPr>
        <w:t xml:space="preserve">the </w:t>
      </w:r>
      <w:r w:rsidRPr="007332EB">
        <w:rPr>
          <w:noProof w:val="0"/>
          <w:lang w:val="en-US"/>
        </w:rPr>
        <w:t>HVS loading wheel were performed on each test structure (M. Tušar, 2015).</w:t>
      </w:r>
      <w:r w:rsidR="00FD1E50" w:rsidRPr="007332EB">
        <w:rPr>
          <w:noProof w:val="0"/>
          <w:lang w:val="en-US"/>
        </w:rPr>
        <w:t xml:space="preserve"> </w:t>
      </w:r>
      <w:r w:rsidR="00F66B0E" w:rsidRPr="007332EB">
        <w:rPr>
          <w:noProof w:val="0"/>
          <w:lang w:val="en-US"/>
        </w:rPr>
        <w:t>The r</w:t>
      </w:r>
      <w:r w:rsidR="00FD1E50" w:rsidRPr="007332EB">
        <w:rPr>
          <w:noProof w:val="0"/>
          <w:lang w:val="en-US"/>
        </w:rPr>
        <w:t xml:space="preserve">ut depth of </w:t>
      </w:r>
      <w:r w:rsidR="00F66B0E" w:rsidRPr="007332EB">
        <w:rPr>
          <w:noProof w:val="0"/>
          <w:lang w:val="en-US"/>
        </w:rPr>
        <w:t xml:space="preserve">the </w:t>
      </w:r>
      <w:r w:rsidR="00FD1E50" w:rsidRPr="007332EB">
        <w:rPr>
          <w:noProof w:val="0"/>
          <w:lang w:val="en-US"/>
        </w:rPr>
        <w:t>pavement was measured e</w:t>
      </w:r>
      <w:r w:rsidR="00F66B0E" w:rsidRPr="007332EB">
        <w:rPr>
          <w:noProof w:val="0"/>
          <w:lang w:val="en-US"/>
        </w:rPr>
        <w:t>very</w:t>
      </w:r>
      <w:r w:rsidR="00FD1E50" w:rsidRPr="007332EB">
        <w:rPr>
          <w:noProof w:val="0"/>
          <w:lang w:val="en-US"/>
        </w:rPr>
        <w:t xml:space="preserve"> day</w:t>
      </w:r>
      <w:r w:rsidR="00171DAE" w:rsidRPr="007332EB">
        <w:rPr>
          <w:noProof w:val="0"/>
          <w:lang w:val="en-US"/>
        </w:rPr>
        <w:t xml:space="preserve"> during the maintenance operations</w:t>
      </w:r>
      <w:r w:rsidR="00F66B0E" w:rsidRPr="007332EB">
        <w:rPr>
          <w:noProof w:val="0"/>
          <w:lang w:val="en-US"/>
        </w:rPr>
        <w:t>,</w:t>
      </w:r>
      <w:r w:rsidR="00FD1E50" w:rsidRPr="007332EB">
        <w:rPr>
          <w:noProof w:val="0"/>
          <w:lang w:val="en-US"/>
        </w:rPr>
        <w:t xml:space="preserve"> and </w:t>
      </w:r>
      <w:r w:rsidR="00F66B0E" w:rsidRPr="007332EB">
        <w:rPr>
          <w:noProof w:val="0"/>
          <w:lang w:val="en-US"/>
        </w:rPr>
        <w:t xml:space="preserve">the </w:t>
      </w:r>
      <w:r w:rsidR="00FD1E50" w:rsidRPr="007332EB">
        <w:rPr>
          <w:noProof w:val="0"/>
          <w:lang w:val="en-US"/>
        </w:rPr>
        <w:t xml:space="preserve">deformations in the unbound layers were measured continuously </w:t>
      </w:r>
      <w:r w:rsidR="00CA6464" w:rsidRPr="007332EB">
        <w:rPr>
          <w:noProof w:val="0"/>
          <w:lang w:val="en-US"/>
        </w:rPr>
        <w:t xml:space="preserve">during </w:t>
      </w:r>
      <w:r w:rsidR="00FD1E50" w:rsidRPr="007332EB">
        <w:rPr>
          <w:noProof w:val="0"/>
          <w:lang w:val="en-US"/>
        </w:rPr>
        <w:t>the ALT. Each test lasted for 2 weeks.</w:t>
      </w:r>
    </w:p>
    <w:p w:rsidR="00137849" w:rsidRPr="007332EB" w:rsidRDefault="00137849" w:rsidP="00137849">
      <w:pPr>
        <w:rPr>
          <w:noProof w:val="0"/>
          <w:lang w:val="en-US"/>
        </w:rPr>
      </w:pPr>
      <w:r w:rsidRPr="007332EB">
        <w:rPr>
          <w:noProof w:val="0"/>
          <w:lang w:val="en-US"/>
        </w:rPr>
        <w:t xml:space="preserve">The </w:t>
      </w:r>
      <w:r w:rsidR="001F01A6" w:rsidRPr="007332EB">
        <w:rPr>
          <w:noProof w:val="0"/>
          <w:lang w:val="en-US"/>
        </w:rPr>
        <w:t xml:space="preserve">natural </w:t>
      </w:r>
      <w:r w:rsidR="00CA6464" w:rsidRPr="007332EB">
        <w:rPr>
          <w:noProof w:val="0"/>
          <w:lang w:val="en-US"/>
        </w:rPr>
        <w:t>subsoil</w:t>
      </w:r>
      <w:r w:rsidRPr="007332EB">
        <w:rPr>
          <w:noProof w:val="0"/>
          <w:lang w:val="en-US"/>
        </w:rPr>
        <w:t xml:space="preserve"> consisted of silt and clay, on top of which a sub-base</w:t>
      </w:r>
      <w:r w:rsidR="00171DAE" w:rsidRPr="007332EB">
        <w:rPr>
          <w:noProof w:val="0"/>
          <w:lang w:val="en-US"/>
        </w:rPr>
        <w:t xml:space="preserve"> </w:t>
      </w:r>
      <w:r w:rsidRPr="007332EB">
        <w:rPr>
          <w:noProof w:val="0"/>
          <w:lang w:val="en-US"/>
        </w:rPr>
        <w:t xml:space="preserve">and </w:t>
      </w:r>
      <w:r w:rsidR="00CA6464" w:rsidRPr="007332EB">
        <w:rPr>
          <w:noProof w:val="0"/>
          <w:lang w:val="en-US"/>
        </w:rPr>
        <w:t xml:space="preserve">an </w:t>
      </w:r>
      <w:r w:rsidRPr="007332EB">
        <w:rPr>
          <w:noProof w:val="0"/>
          <w:lang w:val="en-US"/>
        </w:rPr>
        <w:t>unbound base layer</w:t>
      </w:r>
      <w:r w:rsidR="00CA6464" w:rsidRPr="007332EB">
        <w:rPr>
          <w:noProof w:val="0"/>
          <w:lang w:val="en-US"/>
        </w:rPr>
        <w:t xml:space="preserve"> </w:t>
      </w:r>
      <w:r w:rsidRPr="007332EB">
        <w:rPr>
          <w:noProof w:val="0"/>
          <w:lang w:val="en-US"/>
        </w:rPr>
        <w:t xml:space="preserve">made of uncrushed gravel with grain size 0 to 32 mm were constructed. The total thickness of the unbound layers was up to 60 cm. This means that the road structure was similar to the emergency lane structure described in Section 2. </w:t>
      </w:r>
    </w:p>
    <w:p w:rsidR="00137849" w:rsidRDefault="00137849" w:rsidP="00137849">
      <w:pPr>
        <w:rPr>
          <w:noProof w:val="0"/>
          <w:lang w:val="en-US"/>
        </w:rPr>
      </w:pPr>
      <w:r w:rsidRPr="007332EB">
        <w:rPr>
          <w:noProof w:val="0"/>
          <w:lang w:val="en-US"/>
        </w:rPr>
        <w:t xml:space="preserve">In order to determine the actual thickness of the unbound layers and the </w:t>
      </w:r>
      <w:r w:rsidR="00171DAE" w:rsidRPr="007332EB">
        <w:rPr>
          <w:noProof w:val="0"/>
          <w:lang w:val="en-US"/>
        </w:rPr>
        <w:t xml:space="preserve">natural </w:t>
      </w:r>
      <w:r w:rsidRPr="007332EB">
        <w:rPr>
          <w:noProof w:val="0"/>
          <w:lang w:val="en-US"/>
        </w:rPr>
        <w:t>sub</w:t>
      </w:r>
      <w:r w:rsidR="00CA6464" w:rsidRPr="007332EB">
        <w:rPr>
          <w:noProof w:val="0"/>
          <w:lang w:val="en-US"/>
        </w:rPr>
        <w:t>soil</w:t>
      </w:r>
      <w:r w:rsidRPr="007332EB">
        <w:rPr>
          <w:noProof w:val="0"/>
          <w:lang w:val="en-US"/>
        </w:rPr>
        <w:t xml:space="preserve"> conditions, boreholes were drilled. The actual thickness of the asphalt layers was 65 mm at test structure 1 (TS1), 105 mm at TS2, 93 mm at TS3, and 136 mm at TS4. The results for </w:t>
      </w:r>
      <w:r w:rsidR="00F66B0E" w:rsidRPr="007332EB">
        <w:rPr>
          <w:noProof w:val="0"/>
          <w:lang w:val="en-US"/>
        </w:rPr>
        <w:t xml:space="preserve">the </w:t>
      </w:r>
      <w:r w:rsidRPr="007332EB">
        <w:rPr>
          <w:noProof w:val="0"/>
          <w:lang w:val="en-US"/>
        </w:rPr>
        <w:t>tests sections</w:t>
      </w:r>
      <w:r w:rsidR="00CA6464" w:rsidRPr="007332EB">
        <w:rPr>
          <w:noProof w:val="0"/>
          <w:lang w:val="en-US"/>
        </w:rPr>
        <w:t>, designated</w:t>
      </w:r>
      <w:r w:rsidRPr="007332EB">
        <w:rPr>
          <w:noProof w:val="0"/>
          <w:lang w:val="en-US"/>
        </w:rPr>
        <w:t xml:space="preserve"> TS3 and TS4</w:t>
      </w:r>
      <w:r w:rsidR="00CA6464" w:rsidRPr="007332EB">
        <w:rPr>
          <w:noProof w:val="0"/>
          <w:lang w:val="en-US"/>
        </w:rPr>
        <w:t>,</w:t>
      </w:r>
      <w:r w:rsidRPr="007332EB">
        <w:rPr>
          <w:noProof w:val="0"/>
          <w:lang w:val="en-US"/>
        </w:rPr>
        <w:t xml:space="preserve"> are presented in Figure 13.</w:t>
      </w:r>
    </w:p>
    <w:p w:rsidR="00E5464A" w:rsidRPr="007332EB" w:rsidRDefault="00E5464A" w:rsidP="00137849">
      <w:pPr>
        <w:rPr>
          <w:noProof w:val="0"/>
          <w:lang w:val="en-US"/>
        </w:rPr>
      </w:pPr>
    </w:p>
    <w:p w:rsidR="008C687B" w:rsidRPr="007332EB" w:rsidRDefault="008C687B" w:rsidP="00B55A6D">
      <w:pPr>
        <w:pStyle w:val="Firstparagraph"/>
        <w:rPr>
          <w:noProof w:val="0"/>
          <w:highlight w:val="yellow"/>
          <w:lang w:val="en-US"/>
        </w:rPr>
      </w:pPr>
      <w:r w:rsidRPr="007332EB">
        <w:rPr>
          <w:highlight w:val="yellow"/>
          <w:lang w:eastAsia="is-IS"/>
        </w:rPr>
        <w:drawing>
          <wp:inline distT="0" distB="0" distL="0" distR="0" wp14:anchorId="6A54CC46" wp14:editId="522D8D0B">
            <wp:extent cx="2735825" cy="1437968"/>
            <wp:effectExtent l="0" t="0" r="7620" b="0"/>
            <wp:docPr id="7" name="Picture 7" descr="M:\disk_760_asfalt\ARHIV IZDANIH POROCIL 2018\_ARHIV_zakljuceni SN_PRISPEVKI 760\_PRISPEVKI 760___2015_2016_2017_2018\2015_08_Gradevinar\FOTO-vse_ne brisi\2008\18367d\18367d-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isk_760_asfalt\ARHIV IZDANIH POROCIL 2018\_ARHIV_zakljuceni SN_PRISPEVKI 760\_PRISPEVKI 760___2015_2016_2017_2018\2015_08_Gradevinar\FOTO-vse_ne brisi\2008\18367d\18367d-4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181" b="22798"/>
                    <a:stretch/>
                  </pic:blipFill>
                  <pic:spPr bwMode="auto">
                    <a:xfrm>
                      <a:off x="0" y="0"/>
                      <a:ext cx="2736215" cy="1438173"/>
                    </a:xfrm>
                    <a:prstGeom prst="rect">
                      <a:avLst/>
                    </a:prstGeom>
                    <a:noFill/>
                    <a:ln>
                      <a:noFill/>
                    </a:ln>
                    <a:extLst>
                      <a:ext uri="{53640926-AAD7-44D8-BBD7-CCE9431645EC}">
                        <a14:shadowObscured xmlns:a14="http://schemas.microsoft.com/office/drawing/2010/main"/>
                      </a:ext>
                    </a:extLst>
                  </pic:spPr>
                </pic:pic>
              </a:graphicData>
            </a:graphic>
          </wp:inline>
        </w:drawing>
      </w:r>
    </w:p>
    <w:p w:rsidR="008C687B" w:rsidRDefault="0009007B" w:rsidP="008C687B">
      <w:pPr>
        <w:rPr>
          <w:bCs/>
          <w:i/>
          <w:iCs/>
          <w:noProof w:val="0"/>
          <w:sz w:val="20"/>
          <w:lang w:val="en-US"/>
        </w:rPr>
      </w:pPr>
      <w:r w:rsidRPr="007332EB">
        <w:rPr>
          <w:i/>
          <w:iCs/>
          <w:noProof w:val="0"/>
          <w:sz w:val="20"/>
          <w:lang w:val="en-US"/>
        </w:rPr>
        <w:t>Fi</w:t>
      </w:r>
      <w:r w:rsidR="008C687B" w:rsidRPr="007332EB">
        <w:rPr>
          <w:i/>
          <w:iCs/>
          <w:noProof w:val="0"/>
          <w:sz w:val="20"/>
          <w:lang w:val="en-US"/>
        </w:rPr>
        <w:t>gure 1</w:t>
      </w:r>
      <w:r w:rsidR="00E13071" w:rsidRPr="007332EB">
        <w:rPr>
          <w:i/>
          <w:iCs/>
          <w:noProof w:val="0"/>
          <w:sz w:val="20"/>
          <w:lang w:val="en-US"/>
        </w:rPr>
        <w:t>2</w:t>
      </w:r>
      <w:r w:rsidR="008C687B" w:rsidRPr="007332EB">
        <w:rPr>
          <w:i/>
          <w:iCs/>
          <w:noProof w:val="0"/>
          <w:sz w:val="20"/>
          <w:lang w:val="en-US"/>
        </w:rPr>
        <w:t xml:space="preserve">. </w:t>
      </w:r>
      <w:r w:rsidRPr="007332EB">
        <w:rPr>
          <w:bCs/>
          <w:i/>
          <w:iCs/>
          <w:noProof w:val="0"/>
          <w:sz w:val="20"/>
          <w:lang w:val="en-US"/>
        </w:rPr>
        <w:t>A measuring instrument for determining deflection of unbound layers</w:t>
      </w:r>
    </w:p>
    <w:p w:rsidR="00E5464A" w:rsidRDefault="00E5464A" w:rsidP="008C687B">
      <w:pPr>
        <w:rPr>
          <w:bCs/>
          <w:i/>
          <w:iCs/>
          <w:noProof w:val="0"/>
          <w:sz w:val="20"/>
          <w:lang w:val="en-US"/>
        </w:rPr>
      </w:pPr>
    </w:p>
    <w:p w:rsidR="00E13071" w:rsidRPr="007332EB" w:rsidRDefault="005B18F5" w:rsidP="00E13071">
      <w:pPr>
        <w:pStyle w:val="Firstparagraph"/>
        <w:rPr>
          <w:noProof w:val="0"/>
          <w:highlight w:val="yellow"/>
          <w:lang w:val="en-US"/>
        </w:rPr>
      </w:pPr>
      <w:r>
        <w:rPr>
          <w:lang w:eastAsia="is-IS"/>
        </w:rPr>
        <w:lastRenderedPageBreak/>
        <w:drawing>
          <wp:inline distT="0" distB="0" distL="0" distR="0" wp14:anchorId="2A94159E">
            <wp:extent cx="2765322" cy="159427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5628" cy="1594446"/>
                    </a:xfrm>
                    <a:prstGeom prst="rect">
                      <a:avLst/>
                    </a:prstGeom>
                    <a:noFill/>
                  </pic:spPr>
                </pic:pic>
              </a:graphicData>
            </a:graphic>
          </wp:inline>
        </w:drawing>
      </w:r>
    </w:p>
    <w:p w:rsidR="00E13071" w:rsidRPr="007332EB" w:rsidRDefault="00E13071" w:rsidP="00E13071">
      <w:pPr>
        <w:rPr>
          <w:bCs/>
          <w:i/>
          <w:iCs/>
          <w:noProof w:val="0"/>
          <w:sz w:val="20"/>
          <w:lang w:val="en-US"/>
        </w:rPr>
      </w:pPr>
      <w:r w:rsidRPr="007332EB">
        <w:rPr>
          <w:i/>
          <w:iCs/>
          <w:noProof w:val="0"/>
          <w:sz w:val="20"/>
          <w:lang w:val="en-US"/>
        </w:rPr>
        <w:t xml:space="preserve">Figure 13. </w:t>
      </w:r>
      <w:r w:rsidRPr="007332EB">
        <w:rPr>
          <w:bCs/>
          <w:i/>
          <w:iCs/>
          <w:noProof w:val="0"/>
          <w:sz w:val="20"/>
          <w:lang w:val="en-US"/>
        </w:rPr>
        <w:t xml:space="preserve">Permanent deformations </w:t>
      </w:r>
      <w:r w:rsidR="001D1E5A" w:rsidRPr="007332EB">
        <w:rPr>
          <w:bCs/>
          <w:i/>
          <w:iCs/>
          <w:noProof w:val="0"/>
          <w:sz w:val="20"/>
          <w:lang w:val="en-US"/>
        </w:rPr>
        <w:t xml:space="preserve">measured at locations </w:t>
      </w:r>
      <w:r w:rsidRPr="007332EB">
        <w:rPr>
          <w:bCs/>
          <w:i/>
          <w:iCs/>
          <w:noProof w:val="0"/>
          <w:sz w:val="20"/>
          <w:lang w:val="en-US"/>
        </w:rPr>
        <w:t>TS3 and TS4</w:t>
      </w:r>
    </w:p>
    <w:p w:rsidR="00E13071" w:rsidRPr="007332EB" w:rsidRDefault="00E13071" w:rsidP="00E13071">
      <w:pPr>
        <w:rPr>
          <w:noProof w:val="0"/>
          <w:lang w:val="en-US"/>
        </w:rPr>
      </w:pPr>
    </w:p>
    <w:p w:rsidR="0004492D" w:rsidRPr="007332EB" w:rsidRDefault="006678E8" w:rsidP="00E13071">
      <w:pPr>
        <w:rPr>
          <w:noProof w:val="0"/>
          <w:lang w:val="en-US"/>
        </w:rPr>
      </w:pPr>
      <w:r w:rsidRPr="007332EB">
        <w:rPr>
          <w:noProof w:val="0"/>
          <w:lang w:val="en-US"/>
        </w:rPr>
        <w:t>As expected, t</w:t>
      </w:r>
      <w:r w:rsidR="00FD1E50" w:rsidRPr="007332EB">
        <w:rPr>
          <w:noProof w:val="0"/>
          <w:lang w:val="en-US"/>
        </w:rPr>
        <w:t>he permanent deformation of pavem</w:t>
      </w:r>
      <w:r w:rsidR="00F66B0E" w:rsidRPr="007332EB">
        <w:rPr>
          <w:noProof w:val="0"/>
          <w:lang w:val="en-US"/>
        </w:rPr>
        <w:t>e</w:t>
      </w:r>
      <w:r w:rsidR="00FD1E50" w:rsidRPr="007332EB">
        <w:rPr>
          <w:noProof w:val="0"/>
          <w:lang w:val="en-US"/>
        </w:rPr>
        <w:t xml:space="preserve">nt </w:t>
      </w:r>
      <w:r w:rsidR="00F66B0E" w:rsidRPr="007332EB">
        <w:rPr>
          <w:noProof w:val="0"/>
          <w:lang w:val="en-US"/>
        </w:rPr>
        <w:t>was</w:t>
      </w:r>
      <w:r w:rsidR="00FD1E50" w:rsidRPr="007332EB">
        <w:rPr>
          <w:noProof w:val="0"/>
          <w:lang w:val="en-US"/>
        </w:rPr>
        <w:t xml:space="preserve"> higher than the measured permanent deformation in the unbound layers below. </w:t>
      </w:r>
      <w:r w:rsidR="0004492D" w:rsidRPr="007332EB">
        <w:rPr>
          <w:noProof w:val="0"/>
          <w:lang w:val="en-US"/>
        </w:rPr>
        <w:t>A clear</w:t>
      </w:r>
      <w:r w:rsidRPr="007332EB">
        <w:rPr>
          <w:noProof w:val="0"/>
          <w:lang w:val="en-US"/>
        </w:rPr>
        <w:t>ly defined</w:t>
      </w:r>
      <w:r w:rsidR="0004492D" w:rsidRPr="007332EB">
        <w:rPr>
          <w:noProof w:val="0"/>
          <w:lang w:val="en-US"/>
        </w:rPr>
        <w:t xml:space="preserve"> </w:t>
      </w:r>
      <w:r w:rsidR="001D1E5A" w:rsidRPr="007332EB">
        <w:rPr>
          <w:noProof w:val="0"/>
          <w:lang w:val="en-US"/>
        </w:rPr>
        <w:t xml:space="preserve">relationship </w:t>
      </w:r>
      <w:r w:rsidR="0004492D" w:rsidRPr="007332EB">
        <w:rPr>
          <w:noProof w:val="0"/>
          <w:lang w:val="en-US"/>
        </w:rPr>
        <w:t xml:space="preserve">between the </w:t>
      </w:r>
      <w:r w:rsidR="00F66B0E" w:rsidRPr="007332EB">
        <w:rPr>
          <w:noProof w:val="0"/>
          <w:lang w:val="en-US"/>
        </w:rPr>
        <w:t>size</w:t>
      </w:r>
      <w:r w:rsidR="0004492D" w:rsidRPr="007332EB">
        <w:rPr>
          <w:noProof w:val="0"/>
          <w:lang w:val="en-US"/>
        </w:rPr>
        <w:t xml:space="preserve"> of </w:t>
      </w:r>
      <w:r w:rsidR="00F66B0E" w:rsidRPr="007332EB">
        <w:rPr>
          <w:noProof w:val="0"/>
          <w:lang w:val="en-US"/>
        </w:rPr>
        <w:t xml:space="preserve">the </w:t>
      </w:r>
      <w:r w:rsidR="0004492D" w:rsidRPr="007332EB">
        <w:rPr>
          <w:noProof w:val="0"/>
          <w:lang w:val="en-US"/>
        </w:rPr>
        <w:t xml:space="preserve">permanent deformation and the asphalt layer thickness was established </w:t>
      </w:r>
      <w:r w:rsidR="00F66B0E" w:rsidRPr="007332EB">
        <w:rPr>
          <w:noProof w:val="0"/>
          <w:lang w:val="en-US"/>
        </w:rPr>
        <w:t xml:space="preserve">in the case of </w:t>
      </w:r>
      <w:r w:rsidR="0009007B" w:rsidRPr="007332EB">
        <w:rPr>
          <w:noProof w:val="0"/>
          <w:lang w:val="en-US"/>
        </w:rPr>
        <w:t>relatively thin</w:t>
      </w:r>
      <w:r w:rsidR="0004492D" w:rsidRPr="007332EB">
        <w:rPr>
          <w:noProof w:val="0"/>
          <w:lang w:val="en-US"/>
        </w:rPr>
        <w:t xml:space="preserve"> pavement structures. However, all </w:t>
      </w:r>
      <w:r w:rsidR="001D1E5A" w:rsidRPr="007332EB">
        <w:rPr>
          <w:noProof w:val="0"/>
          <w:lang w:val="en-US"/>
        </w:rPr>
        <w:t xml:space="preserve">the </w:t>
      </w:r>
      <w:r w:rsidR="0004492D" w:rsidRPr="007332EB">
        <w:rPr>
          <w:noProof w:val="0"/>
          <w:lang w:val="en-US"/>
        </w:rPr>
        <w:t xml:space="preserve">permanent deformations were </w:t>
      </w:r>
      <w:r w:rsidR="00FD1E50" w:rsidRPr="007332EB">
        <w:rPr>
          <w:noProof w:val="0"/>
          <w:lang w:val="en-US"/>
        </w:rPr>
        <w:t xml:space="preserve">of </w:t>
      </w:r>
      <w:r w:rsidR="00F66B0E" w:rsidRPr="007332EB">
        <w:rPr>
          <w:noProof w:val="0"/>
          <w:lang w:val="en-US"/>
        </w:rPr>
        <w:t xml:space="preserve">roughly </w:t>
      </w:r>
      <w:r w:rsidR="0004492D" w:rsidRPr="007332EB">
        <w:rPr>
          <w:noProof w:val="0"/>
          <w:lang w:val="en-US"/>
        </w:rPr>
        <w:t>the same</w:t>
      </w:r>
      <w:r w:rsidR="00FD1E50" w:rsidRPr="007332EB">
        <w:rPr>
          <w:noProof w:val="0"/>
          <w:lang w:val="en-US"/>
        </w:rPr>
        <w:t xml:space="preserve"> </w:t>
      </w:r>
      <w:r w:rsidR="00F66B0E" w:rsidRPr="007332EB">
        <w:rPr>
          <w:noProof w:val="0"/>
          <w:lang w:val="en-US"/>
        </w:rPr>
        <w:t>size</w:t>
      </w:r>
      <w:r w:rsidR="001D1E5A" w:rsidRPr="007332EB">
        <w:rPr>
          <w:noProof w:val="0"/>
          <w:lang w:val="en-US"/>
        </w:rPr>
        <w:t>,</w:t>
      </w:r>
      <w:r w:rsidR="0004492D" w:rsidRPr="007332EB">
        <w:rPr>
          <w:noProof w:val="0"/>
          <w:lang w:val="en-US"/>
        </w:rPr>
        <w:t xml:space="preserve"> and did not depend on </w:t>
      </w:r>
      <w:r w:rsidR="001D1E5A" w:rsidRPr="007332EB">
        <w:rPr>
          <w:noProof w:val="0"/>
          <w:lang w:val="en-US"/>
        </w:rPr>
        <w:t xml:space="preserve">the </w:t>
      </w:r>
      <w:r w:rsidR="0004492D" w:rsidRPr="007332EB">
        <w:rPr>
          <w:noProof w:val="0"/>
          <w:lang w:val="en-US"/>
        </w:rPr>
        <w:t xml:space="preserve">thickness of </w:t>
      </w:r>
      <w:r w:rsidR="001D1E5A" w:rsidRPr="007332EB">
        <w:rPr>
          <w:noProof w:val="0"/>
          <w:lang w:val="en-US"/>
        </w:rPr>
        <w:t xml:space="preserve">the </w:t>
      </w:r>
      <w:r w:rsidR="0004492D" w:rsidRPr="007332EB">
        <w:rPr>
          <w:noProof w:val="0"/>
          <w:lang w:val="en-US"/>
        </w:rPr>
        <w:t xml:space="preserve">asphalt at </w:t>
      </w:r>
      <w:r w:rsidR="00F66B0E" w:rsidRPr="007332EB">
        <w:rPr>
          <w:noProof w:val="0"/>
          <w:lang w:val="en-US"/>
        </w:rPr>
        <w:t xml:space="preserve">the </w:t>
      </w:r>
      <w:r w:rsidR="0004492D" w:rsidRPr="007332EB">
        <w:rPr>
          <w:noProof w:val="0"/>
          <w:lang w:val="en-US"/>
        </w:rPr>
        <w:t xml:space="preserve">other test structures. </w:t>
      </w:r>
      <w:r w:rsidR="00DF0623" w:rsidRPr="007332EB">
        <w:rPr>
          <w:noProof w:val="0"/>
          <w:lang w:val="en-US"/>
        </w:rPr>
        <w:t xml:space="preserve">In </w:t>
      </w:r>
      <w:r w:rsidR="00F66B0E" w:rsidRPr="007332EB">
        <w:rPr>
          <w:noProof w:val="0"/>
          <w:lang w:val="en-US"/>
        </w:rPr>
        <w:t xml:space="preserve">the </w:t>
      </w:r>
      <w:r w:rsidR="00DF0623" w:rsidRPr="007332EB">
        <w:rPr>
          <w:noProof w:val="0"/>
          <w:lang w:val="en-US"/>
        </w:rPr>
        <w:t xml:space="preserve">case of asphalt layers </w:t>
      </w:r>
      <w:r w:rsidR="00897623" w:rsidRPr="007332EB">
        <w:rPr>
          <w:noProof w:val="0"/>
          <w:lang w:val="en-US"/>
        </w:rPr>
        <w:t xml:space="preserve">with a thickness greater than </w:t>
      </w:r>
      <w:r w:rsidR="00DF0623" w:rsidRPr="007332EB">
        <w:rPr>
          <w:noProof w:val="0"/>
          <w:lang w:val="en-US"/>
        </w:rPr>
        <w:t xml:space="preserve">9 cm the test results showed </w:t>
      </w:r>
      <w:r w:rsidR="0004492D" w:rsidRPr="007332EB">
        <w:rPr>
          <w:noProof w:val="0"/>
          <w:lang w:val="en-US"/>
        </w:rPr>
        <w:t xml:space="preserve">that most of the deformation </w:t>
      </w:r>
      <w:r w:rsidR="00897623" w:rsidRPr="007332EB">
        <w:rPr>
          <w:noProof w:val="0"/>
          <w:lang w:val="en-US"/>
        </w:rPr>
        <w:t>at</w:t>
      </w:r>
      <w:r w:rsidR="0004492D" w:rsidRPr="007332EB">
        <w:rPr>
          <w:noProof w:val="0"/>
          <w:lang w:val="en-US"/>
        </w:rPr>
        <w:t xml:space="preserve"> the surface </w:t>
      </w:r>
      <w:r w:rsidR="00897623" w:rsidRPr="007332EB">
        <w:rPr>
          <w:noProof w:val="0"/>
          <w:lang w:val="en-US"/>
        </w:rPr>
        <w:t>was</w:t>
      </w:r>
      <w:r w:rsidR="0004492D" w:rsidRPr="007332EB">
        <w:rPr>
          <w:noProof w:val="0"/>
          <w:lang w:val="en-US"/>
        </w:rPr>
        <w:t xml:space="preserve"> due to deformation in the unbound layer beneath the asphalt layers (M. Tušar, 2015).</w:t>
      </w:r>
    </w:p>
    <w:p w:rsidR="00F13378" w:rsidRPr="007332EB" w:rsidRDefault="0004492D" w:rsidP="0004492D">
      <w:pPr>
        <w:rPr>
          <w:noProof w:val="0"/>
          <w:lang w:val="en-US"/>
        </w:rPr>
      </w:pPr>
      <w:r w:rsidRPr="007332EB">
        <w:rPr>
          <w:noProof w:val="0"/>
          <w:lang w:val="en-US"/>
        </w:rPr>
        <w:t xml:space="preserve">From </w:t>
      </w:r>
      <w:r w:rsidR="00F66B0E" w:rsidRPr="007332EB">
        <w:rPr>
          <w:noProof w:val="0"/>
          <w:lang w:val="en-US"/>
        </w:rPr>
        <w:t xml:space="preserve">the </w:t>
      </w:r>
      <w:r w:rsidRPr="007332EB">
        <w:rPr>
          <w:noProof w:val="0"/>
          <w:lang w:val="en-US"/>
        </w:rPr>
        <w:t>ALT test</w:t>
      </w:r>
      <w:r w:rsidR="00897623" w:rsidRPr="007332EB">
        <w:rPr>
          <w:noProof w:val="0"/>
          <w:lang w:val="en-US"/>
        </w:rPr>
        <w:t>s</w:t>
      </w:r>
      <w:r w:rsidRPr="007332EB">
        <w:rPr>
          <w:noProof w:val="0"/>
          <w:lang w:val="en-US"/>
        </w:rPr>
        <w:t xml:space="preserve"> it can be concluded that </w:t>
      </w:r>
      <w:r w:rsidR="00F66B0E" w:rsidRPr="007332EB">
        <w:rPr>
          <w:noProof w:val="0"/>
          <w:lang w:val="en-US"/>
        </w:rPr>
        <w:t xml:space="preserve">in the case of </w:t>
      </w:r>
      <w:r w:rsidR="009A50AB" w:rsidRPr="007332EB">
        <w:rPr>
          <w:noProof w:val="0"/>
          <w:lang w:val="en-US"/>
        </w:rPr>
        <w:t>weak</w:t>
      </w:r>
      <w:r w:rsidRPr="007332EB">
        <w:rPr>
          <w:noProof w:val="0"/>
          <w:lang w:val="en-US"/>
        </w:rPr>
        <w:t xml:space="preserve"> road str</w:t>
      </w:r>
      <w:r w:rsidR="006F7705" w:rsidRPr="007332EB">
        <w:rPr>
          <w:noProof w:val="0"/>
          <w:lang w:val="en-US"/>
        </w:rPr>
        <w:t>u</w:t>
      </w:r>
      <w:r w:rsidRPr="007332EB">
        <w:rPr>
          <w:noProof w:val="0"/>
          <w:lang w:val="en-US"/>
        </w:rPr>
        <w:t>cture</w:t>
      </w:r>
      <w:r w:rsidR="009A50AB" w:rsidRPr="007332EB">
        <w:rPr>
          <w:noProof w:val="0"/>
          <w:lang w:val="en-US"/>
        </w:rPr>
        <w:t>s</w:t>
      </w:r>
      <w:r w:rsidRPr="007332EB">
        <w:rPr>
          <w:noProof w:val="0"/>
          <w:lang w:val="en-US"/>
        </w:rPr>
        <w:t xml:space="preserve"> there is limit </w:t>
      </w:r>
      <w:r w:rsidR="00B30D7E" w:rsidRPr="007332EB">
        <w:rPr>
          <w:noProof w:val="0"/>
          <w:lang w:val="en-US"/>
        </w:rPr>
        <w:t>to</w:t>
      </w:r>
      <w:r w:rsidRPr="007332EB">
        <w:rPr>
          <w:noProof w:val="0"/>
          <w:lang w:val="en-US"/>
        </w:rPr>
        <w:t xml:space="preserve"> </w:t>
      </w:r>
      <w:r w:rsidR="00897623" w:rsidRPr="007332EB">
        <w:rPr>
          <w:noProof w:val="0"/>
          <w:lang w:val="en-US"/>
        </w:rPr>
        <w:t xml:space="preserve">the </w:t>
      </w:r>
      <w:r w:rsidRPr="007332EB">
        <w:rPr>
          <w:noProof w:val="0"/>
          <w:lang w:val="en-US"/>
        </w:rPr>
        <w:t xml:space="preserve">thickness of </w:t>
      </w:r>
      <w:r w:rsidR="00F66B0E" w:rsidRPr="007332EB">
        <w:rPr>
          <w:noProof w:val="0"/>
          <w:lang w:val="en-US"/>
        </w:rPr>
        <w:t xml:space="preserve">the </w:t>
      </w:r>
      <w:r w:rsidRPr="007332EB">
        <w:rPr>
          <w:noProof w:val="0"/>
          <w:lang w:val="en-US"/>
        </w:rPr>
        <w:t xml:space="preserve">asphalt layers </w:t>
      </w:r>
      <w:r w:rsidR="00897623" w:rsidRPr="007332EB">
        <w:rPr>
          <w:noProof w:val="0"/>
          <w:lang w:val="en-US"/>
        </w:rPr>
        <w:t xml:space="preserve">which </w:t>
      </w:r>
      <w:r w:rsidRPr="007332EB">
        <w:rPr>
          <w:noProof w:val="0"/>
          <w:lang w:val="en-US"/>
        </w:rPr>
        <w:t xml:space="preserve">it </w:t>
      </w:r>
      <w:r w:rsidR="00FD1E50" w:rsidRPr="007332EB">
        <w:rPr>
          <w:noProof w:val="0"/>
          <w:lang w:val="en-US"/>
        </w:rPr>
        <w:t xml:space="preserve">is </w:t>
      </w:r>
      <w:r w:rsidRPr="007332EB">
        <w:rPr>
          <w:noProof w:val="0"/>
          <w:lang w:val="en-US"/>
        </w:rPr>
        <w:t xml:space="preserve">reasonable to </w:t>
      </w:r>
      <w:r w:rsidR="00A0693C" w:rsidRPr="007332EB">
        <w:rPr>
          <w:noProof w:val="0"/>
          <w:lang w:val="en-US"/>
        </w:rPr>
        <w:t>construct</w:t>
      </w:r>
      <w:r w:rsidRPr="007332EB">
        <w:rPr>
          <w:noProof w:val="0"/>
          <w:lang w:val="en-US"/>
        </w:rPr>
        <w:t xml:space="preserve">. In the </w:t>
      </w:r>
      <w:r w:rsidR="006678E8" w:rsidRPr="007332EB">
        <w:rPr>
          <w:noProof w:val="0"/>
          <w:lang w:val="en-US"/>
        </w:rPr>
        <w:t xml:space="preserve">case of the </w:t>
      </w:r>
      <w:r w:rsidRPr="007332EB">
        <w:rPr>
          <w:noProof w:val="0"/>
          <w:lang w:val="en-US"/>
        </w:rPr>
        <w:t>studied test structure</w:t>
      </w:r>
      <w:r w:rsidR="00F66B0E" w:rsidRPr="007332EB">
        <w:rPr>
          <w:noProof w:val="0"/>
          <w:lang w:val="en-US"/>
        </w:rPr>
        <w:t>s</w:t>
      </w:r>
      <w:r w:rsidRPr="007332EB">
        <w:rPr>
          <w:noProof w:val="0"/>
          <w:lang w:val="en-US"/>
        </w:rPr>
        <w:t xml:space="preserve"> </w:t>
      </w:r>
      <w:r w:rsidR="00897623" w:rsidRPr="007332EB">
        <w:rPr>
          <w:noProof w:val="0"/>
          <w:lang w:val="en-US"/>
        </w:rPr>
        <w:t xml:space="preserve">the </w:t>
      </w:r>
      <w:r w:rsidRPr="007332EB">
        <w:rPr>
          <w:noProof w:val="0"/>
          <w:lang w:val="en-US"/>
        </w:rPr>
        <w:t>optimal thicknes</w:t>
      </w:r>
      <w:r w:rsidR="00897623" w:rsidRPr="007332EB">
        <w:rPr>
          <w:noProof w:val="0"/>
          <w:lang w:val="en-US"/>
        </w:rPr>
        <w:t>s</w:t>
      </w:r>
      <w:r w:rsidRPr="007332EB">
        <w:rPr>
          <w:noProof w:val="0"/>
          <w:lang w:val="en-US"/>
        </w:rPr>
        <w:t xml:space="preserve"> of </w:t>
      </w:r>
      <w:r w:rsidR="00897623" w:rsidRPr="007332EB">
        <w:rPr>
          <w:noProof w:val="0"/>
          <w:lang w:val="en-US"/>
        </w:rPr>
        <w:t xml:space="preserve">the </w:t>
      </w:r>
      <w:r w:rsidRPr="007332EB">
        <w:rPr>
          <w:noProof w:val="0"/>
          <w:lang w:val="en-US"/>
        </w:rPr>
        <w:t xml:space="preserve">asphalt layers </w:t>
      </w:r>
      <w:r w:rsidR="009A50AB" w:rsidRPr="007332EB">
        <w:rPr>
          <w:noProof w:val="0"/>
          <w:lang w:val="en-US"/>
        </w:rPr>
        <w:t xml:space="preserve">was </w:t>
      </w:r>
      <w:r w:rsidR="00897623" w:rsidRPr="007332EB">
        <w:rPr>
          <w:noProof w:val="0"/>
          <w:lang w:val="en-US"/>
        </w:rPr>
        <w:t>a</w:t>
      </w:r>
      <w:r w:rsidR="009A50AB" w:rsidRPr="007332EB">
        <w:rPr>
          <w:noProof w:val="0"/>
          <w:lang w:val="en-US"/>
        </w:rPr>
        <w:t>round 9 </w:t>
      </w:r>
      <w:r w:rsidRPr="007332EB">
        <w:rPr>
          <w:noProof w:val="0"/>
          <w:lang w:val="en-US"/>
        </w:rPr>
        <w:t>cm. When deep rut</w:t>
      </w:r>
      <w:r w:rsidR="00F13378" w:rsidRPr="007332EB">
        <w:rPr>
          <w:noProof w:val="0"/>
          <w:lang w:val="en-US"/>
        </w:rPr>
        <w:t>ting is observed</w:t>
      </w:r>
      <w:r w:rsidRPr="007332EB">
        <w:rPr>
          <w:noProof w:val="0"/>
          <w:lang w:val="en-US"/>
        </w:rPr>
        <w:t xml:space="preserve"> </w:t>
      </w:r>
      <w:r w:rsidR="00F13378" w:rsidRPr="007332EB">
        <w:rPr>
          <w:noProof w:val="0"/>
          <w:lang w:val="en-US"/>
        </w:rPr>
        <w:t>on road</w:t>
      </w:r>
      <w:r w:rsidR="00B55A6D" w:rsidRPr="007332EB">
        <w:rPr>
          <w:noProof w:val="0"/>
          <w:lang w:val="en-US"/>
        </w:rPr>
        <w:t>s</w:t>
      </w:r>
      <w:r w:rsidR="00F13378" w:rsidRPr="007332EB">
        <w:rPr>
          <w:noProof w:val="0"/>
          <w:lang w:val="en-US"/>
        </w:rPr>
        <w:t xml:space="preserve"> with </w:t>
      </w:r>
      <w:r w:rsidR="00897623" w:rsidRPr="007332EB">
        <w:rPr>
          <w:noProof w:val="0"/>
          <w:lang w:val="en-US"/>
        </w:rPr>
        <w:t xml:space="preserve">an asphalt </w:t>
      </w:r>
      <w:r w:rsidR="00F13378" w:rsidRPr="007332EB">
        <w:rPr>
          <w:noProof w:val="0"/>
          <w:lang w:val="en-US"/>
        </w:rPr>
        <w:t>layer thickness of 9 cm or less</w:t>
      </w:r>
      <w:r w:rsidR="00897623" w:rsidRPr="007332EB">
        <w:rPr>
          <w:noProof w:val="0"/>
          <w:lang w:val="en-US"/>
        </w:rPr>
        <w:t>,</w:t>
      </w:r>
      <w:r w:rsidR="00F13378" w:rsidRPr="007332EB">
        <w:rPr>
          <w:noProof w:val="0"/>
          <w:lang w:val="en-US"/>
        </w:rPr>
        <w:t xml:space="preserve"> </w:t>
      </w:r>
      <w:r w:rsidR="006678E8" w:rsidRPr="007332EB">
        <w:rPr>
          <w:noProof w:val="0"/>
          <w:lang w:val="en-US"/>
        </w:rPr>
        <w:t>this</w:t>
      </w:r>
      <w:r w:rsidR="00F13378" w:rsidRPr="007332EB">
        <w:rPr>
          <w:noProof w:val="0"/>
          <w:lang w:val="en-US"/>
        </w:rPr>
        <w:t xml:space="preserve"> is most </w:t>
      </w:r>
      <w:r w:rsidR="006678E8" w:rsidRPr="007332EB">
        <w:rPr>
          <w:noProof w:val="0"/>
          <w:lang w:val="en-US"/>
        </w:rPr>
        <w:t>likely</w:t>
      </w:r>
      <w:r w:rsidR="00F13378" w:rsidRPr="007332EB">
        <w:rPr>
          <w:noProof w:val="0"/>
          <w:lang w:val="en-US"/>
        </w:rPr>
        <w:t xml:space="preserve"> </w:t>
      </w:r>
      <w:r w:rsidR="00897623" w:rsidRPr="007332EB">
        <w:rPr>
          <w:noProof w:val="0"/>
          <w:lang w:val="en-US"/>
        </w:rPr>
        <w:t xml:space="preserve">due to the </w:t>
      </w:r>
      <w:r w:rsidR="00F13378" w:rsidRPr="007332EB">
        <w:rPr>
          <w:noProof w:val="0"/>
          <w:lang w:val="en-US"/>
        </w:rPr>
        <w:t>weak granular unb</w:t>
      </w:r>
      <w:r w:rsidR="00B55A6D" w:rsidRPr="007332EB">
        <w:rPr>
          <w:noProof w:val="0"/>
          <w:lang w:val="en-US"/>
        </w:rPr>
        <w:t>o</w:t>
      </w:r>
      <w:r w:rsidR="00F13378" w:rsidRPr="007332EB">
        <w:rPr>
          <w:noProof w:val="0"/>
          <w:lang w:val="en-US"/>
        </w:rPr>
        <w:t xml:space="preserve">und layers. </w:t>
      </w:r>
    </w:p>
    <w:p w:rsidR="0004492D" w:rsidRPr="007332EB" w:rsidRDefault="0004492D" w:rsidP="00074A1A">
      <w:pPr>
        <w:pStyle w:val="Heading1"/>
        <w:rPr>
          <w:noProof w:val="0"/>
          <w:lang w:val="en-US"/>
        </w:rPr>
      </w:pPr>
      <w:r w:rsidRPr="007332EB">
        <w:rPr>
          <w:noProof w:val="0"/>
          <w:lang w:val="en-US"/>
        </w:rPr>
        <w:t>CONCLUSIONS</w:t>
      </w:r>
    </w:p>
    <w:p w:rsidR="00FD1E50" w:rsidRPr="007332EB" w:rsidRDefault="00FD1E50" w:rsidP="00FD1E50">
      <w:pPr>
        <w:rPr>
          <w:noProof w:val="0"/>
          <w:lang w:val="en-US"/>
        </w:rPr>
      </w:pPr>
      <w:r w:rsidRPr="007332EB">
        <w:rPr>
          <w:noProof w:val="0"/>
          <w:lang w:val="en-US"/>
        </w:rPr>
        <w:t>Only detailed investigations in</w:t>
      </w:r>
      <w:r w:rsidR="00F66B0E" w:rsidRPr="007332EB">
        <w:rPr>
          <w:noProof w:val="0"/>
          <w:lang w:val="en-US"/>
        </w:rPr>
        <w:t>to the properties of</w:t>
      </w:r>
      <w:r w:rsidRPr="007332EB">
        <w:rPr>
          <w:noProof w:val="0"/>
          <w:lang w:val="en-US"/>
        </w:rPr>
        <w:t xml:space="preserve"> </w:t>
      </w:r>
      <w:r w:rsidR="00F66B0E" w:rsidRPr="007332EB">
        <w:rPr>
          <w:noProof w:val="0"/>
          <w:lang w:val="en-US"/>
        </w:rPr>
        <w:t xml:space="preserve">the </w:t>
      </w:r>
      <w:r w:rsidRPr="007332EB">
        <w:rPr>
          <w:noProof w:val="0"/>
          <w:lang w:val="en-US"/>
        </w:rPr>
        <w:t>bound and unbound layers of constructed roads can lead to proper pavement maintenance decisions. Such investigations should includ</w:t>
      </w:r>
      <w:r w:rsidR="00137849" w:rsidRPr="007332EB">
        <w:rPr>
          <w:noProof w:val="0"/>
          <w:lang w:val="en-US"/>
        </w:rPr>
        <w:t>e</w:t>
      </w:r>
      <w:r w:rsidRPr="007332EB">
        <w:rPr>
          <w:noProof w:val="0"/>
          <w:lang w:val="en-US"/>
        </w:rPr>
        <w:t xml:space="preserve"> </w:t>
      </w:r>
      <w:r w:rsidR="00A327A7" w:rsidRPr="007332EB">
        <w:rPr>
          <w:noProof w:val="0"/>
          <w:lang w:val="en-US"/>
        </w:rPr>
        <w:t>road monitoring</w:t>
      </w:r>
      <w:r w:rsidR="006678E8" w:rsidRPr="007332EB">
        <w:rPr>
          <w:noProof w:val="0"/>
          <w:lang w:val="en-US"/>
        </w:rPr>
        <w:t xml:space="preserve"> and</w:t>
      </w:r>
      <w:r w:rsidR="00A327A7" w:rsidRPr="007332EB">
        <w:rPr>
          <w:noProof w:val="0"/>
          <w:lang w:val="en-US"/>
        </w:rPr>
        <w:t xml:space="preserve"> data base information</w:t>
      </w:r>
      <w:r w:rsidR="006678E8" w:rsidRPr="007332EB">
        <w:rPr>
          <w:noProof w:val="0"/>
          <w:lang w:val="en-US"/>
        </w:rPr>
        <w:t>,</w:t>
      </w:r>
      <w:r w:rsidR="00A327A7" w:rsidRPr="007332EB">
        <w:rPr>
          <w:noProof w:val="0"/>
          <w:lang w:val="en-US"/>
        </w:rPr>
        <w:t xml:space="preserve"> as </w:t>
      </w:r>
      <w:r w:rsidR="00A327A7" w:rsidRPr="007332EB">
        <w:rPr>
          <w:noProof w:val="0"/>
          <w:lang w:val="en-US"/>
        </w:rPr>
        <w:t xml:space="preserve">well as </w:t>
      </w:r>
      <w:r w:rsidRPr="007332EB">
        <w:rPr>
          <w:noProof w:val="0"/>
          <w:lang w:val="en-US"/>
        </w:rPr>
        <w:t>asphalt and bitumen tests</w:t>
      </w:r>
      <w:r w:rsidR="00A327A7" w:rsidRPr="007332EB">
        <w:rPr>
          <w:noProof w:val="0"/>
          <w:lang w:val="en-US"/>
        </w:rPr>
        <w:t xml:space="preserve"> and</w:t>
      </w:r>
      <w:r w:rsidRPr="007332EB">
        <w:rPr>
          <w:noProof w:val="0"/>
          <w:lang w:val="en-US"/>
        </w:rPr>
        <w:t xml:space="preserve"> </w:t>
      </w:r>
      <w:r w:rsidR="006678E8" w:rsidRPr="007332EB">
        <w:rPr>
          <w:noProof w:val="0"/>
          <w:lang w:val="en-US"/>
        </w:rPr>
        <w:t xml:space="preserve">the </w:t>
      </w:r>
      <w:r w:rsidRPr="007332EB">
        <w:rPr>
          <w:noProof w:val="0"/>
          <w:lang w:val="en-US"/>
        </w:rPr>
        <w:t>investigations of unbound layers.</w:t>
      </w:r>
    </w:p>
    <w:p w:rsidR="00300B66" w:rsidRPr="007332EB" w:rsidRDefault="00FD1E50" w:rsidP="006A3138">
      <w:pPr>
        <w:rPr>
          <w:noProof w:val="0"/>
          <w:lang w:val="en-US"/>
        </w:rPr>
      </w:pPr>
      <w:r w:rsidRPr="007332EB">
        <w:rPr>
          <w:noProof w:val="0"/>
          <w:lang w:val="en-US"/>
        </w:rPr>
        <w:t xml:space="preserve">For pavement monitoring on </w:t>
      </w:r>
      <w:r w:rsidR="00976725" w:rsidRPr="007332EB">
        <w:rPr>
          <w:noProof w:val="0"/>
          <w:lang w:val="en-US"/>
        </w:rPr>
        <w:t>main</w:t>
      </w:r>
      <w:r w:rsidRPr="007332EB">
        <w:rPr>
          <w:noProof w:val="0"/>
          <w:lang w:val="en-US"/>
        </w:rPr>
        <w:t xml:space="preserve"> road</w:t>
      </w:r>
      <w:r w:rsidR="00137849" w:rsidRPr="007332EB">
        <w:rPr>
          <w:noProof w:val="0"/>
          <w:lang w:val="en-US"/>
        </w:rPr>
        <w:t>s</w:t>
      </w:r>
      <w:r w:rsidR="006678E8" w:rsidRPr="007332EB">
        <w:rPr>
          <w:noProof w:val="0"/>
          <w:lang w:val="en-US"/>
        </w:rPr>
        <w:t>,</w:t>
      </w:r>
      <w:r w:rsidRPr="007332EB">
        <w:rPr>
          <w:noProof w:val="0"/>
          <w:lang w:val="en-US"/>
        </w:rPr>
        <w:t xml:space="preserve"> </w:t>
      </w:r>
      <w:r w:rsidR="00137849" w:rsidRPr="007332EB">
        <w:rPr>
          <w:noProof w:val="0"/>
          <w:lang w:val="en-US"/>
        </w:rPr>
        <w:t>falling weight deflectometer (</w:t>
      </w:r>
      <w:r w:rsidRPr="007332EB">
        <w:rPr>
          <w:noProof w:val="0"/>
          <w:lang w:val="en-US"/>
        </w:rPr>
        <w:t>FWD</w:t>
      </w:r>
      <w:r w:rsidR="00137849" w:rsidRPr="007332EB">
        <w:rPr>
          <w:noProof w:val="0"/>
          <w:lang w:val="en-US"/>
        </w:rPr>
        <w:t>)</w:t>
      </w:r>
      <w:r w:rsidRPr="007332EB">
        <w:rPr>
          <w:noProof w:val="0"/>
          <w:lang w:val="en-US"/>
        </w:rPr>
        <w:t xml:space="preserve"> tests </w:t>
      </w:r>
      <w:r w:rsidR="00A327A7" w:rsidRPr="007332EB">
        <w:rPr>
          <w:noProof w:val="0"/>
          <w:lang w:val="en-US"/>
        </w:rPr>
        <w:t>are</w:t>
      </w:r>
      <w:r w:rsidR="006678E8" w:rsidRPr="007332EB">
        <w:rPr>
          <w:noProof w:val="0"/>
          <w:lang w:val="en-US"/>
        </w:rPr>
        <w:t xml:space="preserve"> </w:t>
      </w:r>
      <w:r w:rsidRPr="007332EB">
        <w:rPr>
          <w:noProof w:val="0"/>
          <w:lang w:val="en-US"/>
        </w:rPr>
        <w:t xml:space="preserve">used. </w:t>
      </w:r>
      <w:r w:rsidR="00F66B0E" w:rsidRPr="007332EB">
        <w:rPr>
          <w:noProof w:val="0"/>
          <w:lang w:val="en-US"/>
        </w:rPr>
        <w:t>The m</w:t>
      </w:r>
      <w:r w:rsidRPr="007332EB">
        <w:rPr>
          <w:noProof w:val="0"/>
          <w:lang w:val="en-US"/>
        </w:rPr>
        <w:t xml:space="preserve">ore detailed road investigations </w:t>
      </w:r>
      <w:r w:rsidR="00A327A7" w:rsidRPr="007332EB">
        <w:rPr>
          <w:noProof w:val="0"/>
          <w:lang w:val="en-US"/>
        </w:rPr>
        <w:t xml:space="preserve">before reconstruction include </w:t>
      </w:r>
      <w:r w:rsidR="00F66B0E" w:rsidRPr="007332EB">
        <w:rPr>
          <w:noProof w:val="0"/>
          <w:lang w:val="en-US"/>
        </w:rPr>
        <w:t xml:space="preserve">the drilling of </w:t>
      </w:r>
      <w:r w:rsidR="00137849" w:rsidRPr="007332EB">
        <w:rPr>
          <w:noProof w:val="0"/>
          <w:lang w:val="en-US"/>
        </w:rPr>
        <w:t xml:space="preserve">asphalt cores and </w:t>
      </w:r>
      <w:r w:rsidR="00F66B0E" w:rsidRPr="007332EB">
        <w:rPr>
          <w:noProof w:val="0"/>
          <w:lang w:val="en-US"/>
        </w:rPr>
        <w:t xml:space="preserve">trial </w:t>
      </w:r>
      <w:r w:rsidRPr="007332EB">
        <w:rPr>
          <w:noProof w:val="0"/>
          <w:lang w:val="en-US"/>
        </w:rPr>
        <w:t xml:space="preserve">pits to </w:t>
      </w:r>
      <w:r w:rsidR="00A327A7" w:rsidRPr="007332EB">
        <w:rPr>
          <w:noProof w:val="0"/>
          <w:lang w:val="en-US"/>
        </w:rPr>
        <w:t>freezing</w:t>
      </w:r>
      <w:r w:rsidR="00FC0A3B">
        <w:rPr>
          <w:noProof w:val="0"/>
          <w:lang w:val="en-US"/>
        </w:rPr>
        <w:t xml:space="preserve"> </w:t>
      </w:r>
      <w:r w:rsidR="00A327A7" w:rsidRPr="007332EB">
        <w:rPr>
          <w:noProof w:val="0"/>
          <w:lang w:val="en-US"/>
        </w:rPr>
        <w:t>/</w:t>
      </w:r>
      <w:r w:rsidR="00FC0A3B">
        <w:rPr>
          <w:noProof w:val="0"/>
          <w:lang w:val="en-US"/>
        </w:rPr>
        <w:t xml:space="preserve"> </w:t>
      </w:r>
      <w:r w:rsidR="00A327A7" w:rsidRPr="007332EB">
        <w:rPr>
          <w:noProof w:val="0"/>
          <w:lang w:val="en-US"/>
        </w:rPr>
        <w:t>thawing depth.</w:t>
      </w:r>
      <w:r w:rsidRPr="007332EB">
        <w:rPr>
          <w:noProof w:val="0"/>
          <w:lang w:val="en-US"/>
        </w:rPr>
        <w:t xml:space="preserve"> In </w:t>
      </w:r>
      <w:r w:rsidR="00137849" w:rsidRPr="007332EB">
        <w:rPr>
          <w:noProof w:val="0"/>
          <w:lang w:val="en-US"/>
        </w:rPr>
        <w:t>such</w:t>
      </w:r>
      <w:r w:rsidRPr="007332EB">
        <w:rPr>
          <w:noProof w:val="0"/>
          <w:lang w:val="en-US"/>
        </w:rPr>
        <w:t xml:space="preserve"> pits </w:t>
      </w:r>
      <w:r w:rsidR="00F66B0E" w:rsidRPr="007332EB">
        <w:rPr>
          <w:noProof w:val="0"/>
          <w:lang w:val="en-US"/>
        </w:rPr>
        <w:t xml:space="preserve">the </w:t>
      </w:r>
      <w:r w:rsidRPr="007332EB">
        <w:rPr>
          <w:noProof w:val="0"/>
          <w:lang w:val="en-US"/>
        </w:rPr>
        <w:t xml:space="preserve">dynamic modulus </w:t>
      </w:r>
      <w:r w:rsidR="0009007B" w:rsidRPr="007332EB">
        <w:rPr>
          <w:noProof w:val="0"/>
          <w:lang w:val="en-US"/>
        </w:rPr>
        <w:t>(E</w:t>
      </w:r>
      <w:r w:rsidR="0009007B" w:rsidRPr="007332EB">
        <w:rPr>
          <w:noProof w:val="0"/>
          <w:vertAlign w:val="subscript"/>
          <w:lang w:val="en-US"/>
        </w:rPr>
        <w:t>vd</w:t>
      </w:r>
      <w:r w:rsidR="0009007B" w:rsidRPr="007332EB">
        <w:rPr>
          <w:noProof w:val="0"/>
          <w:lang w:val="en-US"/>
        </w:rPr>
        <w:t xml:space="preserve">) relating to the </w:t>
      </w:r>
      <w:r w:rsidRPr="007332EB">
        <w:rPr>
          <w:noProof w:val="0"/>
          <w:lang w:val="en-US"/>
        </w:rPr>
        <w:t xml:space="preserve">compaction stiffness bearing capacity </w:t>
      </w:r>
      <w:r w:rsidR="00F66B0E" w:rsidRPr="007332EB">
        <w:rPr>
          <w:noProof w:val="0"/>
          <w:lang w:val="en-US"/>
        </w:rPr>
        <w:t xml:space="preserve">can be </w:t>
      </w:r>
      <w:r w:rsidRPr="007332EB">
        <w:rPr>
          <w:noProof w:val="0"/>
          <w:lang w:val="en-US"/>
        </w:rPr>
        <w:t>measured</w:t>
      </w:r>
      <w:r w:rsidR="006A3138" w:rsidRPr="007332EB">
        <w:rPr>
          <w:noProof w:val="0"/>
          <w:lang w:val="en-US"/>
        </w:rPr>
        <w:t xml:space="preserve">. </w:t>
      </w:r>
    </w:p>
    <w:p w:rsidR="006A3138" w:rsidRPr="007332EB" w:rsidRDefault="00300B66" w:rsidP="006A3138">
      <w:pPr>
        <w:rPr>
          <w:noProof w:val="0"/>
          <w:lang w:val="en-US"/>
        </w:rPr>
      </w:pPr>
      <w:r w:rsidRPr="007332EB">
        <w:rPr>
          <w:noProof w:val="0"/>
          <w:lang w:val="en-US"/>
        </w:rPr>
        <w:t>In t</w:t>
      </w:r>
      <w:r w:rsidR="00FD1E50" w:rsidRPr="007332EB">
        <w:rPr>
          <w:noProof w:val="0"/>
          <w:lang w:val="en-US"/>
        </w:rPr>
        <w:t xml:space="preserve">he </w:t>
      </w:r>
      <w:r w:rsidR="00B30D7E" w:rsidRPr="007332EB">
        <w:rPr>
          <w:noProof w:val="0"/>
          <w:lang w:val="en-US"/>
        </w:rPr>
        <w:t xml:space="preserve">case of asphalt </w:t>
      </w:r>
      <w:r w:rsidRPr="007332EB">
        <w:rPr>
          <w:noProof w:val="0"/>
          <w:lang w:val="en-US"/>
        </w:rPr>
        <w:t>layers</w:t>
      </w:r>
      <w:r w:rsidR="00B30D7E" w:rsidRPr="007332EB">
        <w:rPr>
          <w:noProof w:val="0"/>
          <w:lang w:val="en-US"/>
        </w:rPr>
        <w:t xml:space="preserve">, </w:t>
      </w:r>
      <w:r w:rsidR="00FD1E50" w:rsidRPr="007332EB">
        <w:rPr>
          <w:noProof w:val="0"/>
          <w:lang w:val="en-US"/>
        </w:rPr>
        <w:t>investigation</w:t>
      </w:r>
      <w:r w:rsidR="00B30D7E" w:rsidRPr="007332EB">
        <w:rPr>
          <w:noProof w:val="0"/>
          <w:lang w:val="en-US"/>
        </w:rPr>
        <w:t>s</w:t>
      </w:r>
      <w:r w:rsidR="00FD1E50" w:rsidRPr="007332EB">
        <w:rPr>
          <w:noProof w:val="0"/>
          <w:lang w:val="en-US"/>
        </w:rPr>
        <w:t xml:space="preserve"> </w:t>
      </w:r>
      <w:r w:rsidR="00B30D7E" w:rsidRPr="007332EB">
        <w:rPr>
          <w:noProof w:val="0"/>
          <w:lang w:val="en-US"/>
        </w:rPr>
        <w:t xml:space="preserve">include </w:t>
      </w:r>
      <w:r w:rsidR="006678E8" w:rsidRPr="007332EB">
        <w:rPr>
          <w:noProof w:val="0"/>
          <w:lang w:val="en-US"/>
        </w:rPr>
        <w:t xml:space="preserve">the </w:t>
      </w:r>
      <w:r w:rsidR="00B30D7E" w:rsidRPr="007332EB">
        <w:rPr>
          <w:noProof w:val="0"/>
          <w:lang w:val="en-US"/>
        </w:rPr>
        <w:t xml:space="preserve">determination of </w:t>
      </w:r>
      <w:r w:rsidR="00FD1E50" w:rsidRPr="007332EB">
        <w:rPr>
          <w:noProof w:val="0"/>
          <w:lang w:val="en-US"/>
        </w:rPr>
        <w:t>the thickness of all layers</w:t>
      </w:r>
      <w:r w:rsidR="006A3138" w:rsidRPr="007332EB">
        <w:rPr>
          <w:noProof w:val="0"/>
          <w:lang w:val="en-US"/>
        </w:rPr>
        <w:t>,</w:t>
      </w:r>
      <w:r w:rsidR="00137849" w:rsidRPr="007332EB">
        <w:rPr>
          <w:noProof w:val="0"/>
          <w:lang w:val="en-US"/>
        </w:rPr>
        <w:t xml:space="preserve"> </w:t>
      </w:r>
      <w:r w:rsidR="006678E8" w:rsidRPr="007332EB">
        <w:rPr>
          <w:noProof w:val="0"/>
          <w:lang w:val="en-US"/>
        </w:rPr>
        <w:t xml:space="preserve">the </w:t>
      </w:r>
      <w:r w:rsidR="006A3138" w:rsidRPr="007332EB">
        <w:rPr>
          <w:noProof w:val="0"/>
          <w:lang w:val="en-US"/>
        </w:rPr>
        <w:t>bitumen content [% (m/m)] in the asphalt</w:t>
      </w:r>
      <w:r w:rsidR="00B30D7E" w:rsidRPr="007332EB">
        <w:rPr>
          <w:noProof w:val="0"/>
          <w:lang w:val="en-US"/>
        </w:rPr>
        <w:t>,</w:t>
      </w:r>
      <w:r w:rsidR="006A3138" w:rsidRPr="007332EB">
        <w:rPr>
          <w:noProof w:val="0"/>
          <w:lang w:val="en-US"/>
        </w:rPr>
        <w:t xml:space="preserve"> and </w:t>
      </w:r>
      <w:r w:rsidR="00FD1E50" w:rsidRPr="007332EB">
        <w:rPr>
          <w:noProof w:val="0"/>
          <w:lang w:val="en-US"/>
        </w:rPr>
        <w:t xml:space="preserve">tests of </w:t>
      </w:r>
      <w:r w:rsidR="00B30D7E" w:rsidRPr="007332EB">
        <w:rPr>
          <w:noProof w:val="0"/>
          <w:lang w:val="en-US"/>
        </w:rPr>
        <w:t xml:space="preserve">the </w:t>
      </w:r>
      <w:r w:rsidR="00FD1E50" w:rsidRPr="007332EB">
        <w:rPr>
          <w:noProof w:val="0"/>
          <w:lang w:val="en-US"/>
        </w:rPr>
        <w:t xml:space="preserve">bitumen </w:t>
      </w:r>
      <w:r w:rsidR="00773A35">
        <w:rPr>
          <w:noProof w:val="0"/>
          <w:lang w:val="en-US"/>
        </w:rPr>
        <w:t xml:space="preserve">like </w:t>
      </w:r>
      <w:r w:rsidR="00FD1E50" w:rsidRPr="007332EB">
        <w:rPr>
          <w:noProof w:val="0"/>
          <w:lang w:val="en-US"/>
        </w:rPr>
        <w:t>penetration, Ring and Ball</w:t>
      </w:r>
      <w:r w:rsidR="00B30D7E" w:rsidRPr="007332EB">
        <w:rPr>
          <w:noProof w:val="0"/>
          <w:lang w:val="en-US"/>
        </w:rPr>
        <w:t>,</w:t>
      </w:r>
      <w:r w:rsidR="00FD1E50" w:rsidRPr="007332EB">
        <w:rPr>
          <w:noProof w:val="0"/>
          <w:lang w:val="en-US"/>
        </w:rPr>
        <w:t xml:space="preserve"> and Fraass fracture temperature</w:t>
      </w:r>
      <w:r w:rsidR="006678E8" w:rsidRPr="007332EB">
        <w:rPr>
          <w:noProof w:val="0"/>
          <w:lang w:val="en-US"/>
        </w:rPr>
        <w:t xml:space="preserve">. </w:t>
      </w:r>
      <w:r w:rsidR="00B30D7E" w:rsidRPr="007332EB">
        <w:rPr>
          <w:noProof w:val="0"/>
          <w:lang w:val="en-US"/>
        </w:rPr>
        <w:t>I</w:t>
      </w:r>
      <w:r w:rsidR="006A3138" w:rsidRPr="007332EB">
        <w:rPr>
          <w:noProof w:val="0"/>
          <w:lang w:val="en-US"/>
        </w:rPr>
        <w:t xml:space="preserve">nvestigations </w:t>
      </w:r>
      <w:r w:rsidR="00B30D7E" w:rsidRPr="007332EB">
        <w:rPr>
          <w:noProof w:val="0"/>
          <w:lang w:val="en-US"/>
        </w:rPr>
        <w:t xml:space="preserve">into the properties </w:t>
      </w:r>
      <w:r w:rsidR="006A3138" w:rsidRPr="007332EB">
        <w:rPr>
          <w:noProof w:val="0"/>
          <w:lang w:val="en-US"/>
        </w:rPr>
        <w:t xml:space="preserve">of existing </w:t>
      </w:r>
      <w:r w:rsidR="0009007B" w:rsidRPr="007332EB">
        <w:rPr>
          <w:noProof w:val="0"/>
          <w:lang w:val="en-US"/>
        </w:rPr>
        <w:t>(</w:t>
      </w:r>
      <w:r w:rsidR="006A3138" w:rsidRPr="007332EB">
        <w:rPr>
          <w:noProof w:val="0"/>
          <w:lang w:val="en-US"/>
        </w:rPr>
        <w:t>old</w:t>
      </w:r>
      <w:r w:rsidR="0009007B" w:rsidRPr="007332EB">
        <w:rPr>
          <w:noProof w:val="0"/>
          <w:lang w:val="en-US"/>
        </w:rPr>
        <w:t>)</w:t>
      </w:r>
      <w:r w:rsidR="006A3138" w:rsidRPr="007332EB">
        <w:rPr>
          <w:noProof w:val="0"/>
          <w:lang w:val="en-US"/>
        </w:rPr>
        <w:t xml:space="preserve"> asphalt should also focus on other bitumen characteristics such as ductility, viscosity (</w:t>
      </w:r>
      <w:r w:rsidRPr="007332EB">
        <w:rPr>
          <w:noProof w:val="0"/>
          <w:lang w:val="en-US"/>
        </w:rPr>
        <w:t>Dynamic Shear R</w:t>
      </w:r>
      <w:r w:rsidR="00B30D7E" w:rsidRPr="007332EB">
        <w:rPr>
          <w:noProof w:val="0"/>
          <w:lang w:val="en-US"/>
        </w:rPr>
        <w:t>h</w:t>
      </w:r>
      <w:r w:rsidR="006A3138" w:rsidRPr="007332EB">
        <w:rPr>
          <w:noProof w:val="0"/>
          <w:lang w:val="en-US"/>
        </w:rPr>
        <w:t>eometer tests)</w:t>
      </w:r>
      <w:r w:rsidR="0009007B" w:rsidRPr="007332EB">
        <w:rPr>
          <w:noProof w:val="0"/>
          <w:lang w:val="en-US"/>
        </w:rPr>
        <w:t>,</w:t>
      </w:r>
      <w:r w:rsidR="006A3138" w:rsidRPr="007332EB">
        <w:rPr>
          <w:noProof w:val="0"/>
          <w:lang w:val="en-US"/>
        </w:rPr>
        <w:t xml:space="preserve"> and </w:t>
      </w:r>
      <w:r w:rsidR="0009007B" w:rsidRPr="007332EB">
        <w:rPr>
          <w:noProof w:val="0"/>
          <w:lang w:val="en-US"/>
        </w:rPr>
        <w:t xml:space="preserve">on </w:t>
      </w:r>
      <w:r w:rsidR="006A3138" w:rsidRPr="007332EB">
        <w:rPr>
          <w:noProof w:val="0"/>
          <w:lang w:val="en-US"/>
        </w:rPr>
        <w:t xml:space="preserve">low temperature characteristics </w:t>
      </w:r>
      <w:r w:rsidR="0009007B" w:rsidRPr="007332EB">
        <w:rPr>
          <w:noProof w:val="0"/>
          <w:lang w:val="en-US"/>
        </w:rPr>
        <w:t>determined by</w:t>
      </w:r>
      <w:r w:rsidR="006A3138" w:rsidRPr="007332EB">
        <w:rPr>
          <w:noProof w:val="0"/>
          <w:lang w:val="en-US"/>
        </w:rPr>
        <w:t xml:space="preserve"> Bending Beam R</w:t>
      </w:r>
      <w:r w:rsidR="00155AFB" w:rsidRPr="007332EB">
        <w:rPr>
          <w:noProof w:val="0"/>
          <w:lang w:val="en-US"/>
        </w:rPr>
        <w:t>h</w:t>
      </w:r>
      <w:r w:rsidR="006A3138" w:rsidRPr="007332EB">
        <w:rPr>
          <w:noProof w:val="0"/>
          <w:lang w:val="en-US"/>
        </w:rPr>
        <w:t>eometer tests</w:t>
      </w:r>
      <w:r w:rsidR="0009007B" w:rsidRPr="007332EB">
        <w:rPr>
          <w:noProof w:val="0"/>
          <w:lang w:val="en-US"/>
        </w:rPr>
        <w:t xml:space="preserve">, </w:t>
      </w:r>
      <w:r w:rsidR="006A3138" w:rsidRPr="007332EB">
        <w:rPr>
          <w:noProof w:val="0"/>
          <w:lang w:val="en-US"/>
        </w:rPr>
        <w:t xml:space="preserve">in order to obtain preliminary information about future site-won </w:t>
      </w:r>
      <w:r w:rsidRPr="007332EB">
        <w:rPr>
          <w:noProof w:val="0"/>
          <w:lang w:val="en-US"/>
        </w:rPr>
        <w:t xml:space="preserve">milled </w:t>
      </w:r>
      <w:r w:rsidR="006A3138" w:rsidRPr="007332EB">
        <w:rPr>
          <w:noProof w:val="0"/>
          <w:lang w:val="en-US"/>
        </w:rPr>
        <w:t xml:space="preserve">asphalt. Taking into account sustainability, the reclaimed asphalt aggregate </w:t>
      </w:r>
      <w:r w:rsidRPr="007332EB">
        <w:rPr>
          <w:noProof w:val="0"/>
          <w:lang w:val="en-US"/>
        </w:rPr>
        <w:t xml:space="preserve">should </w:t>
      </w:r>
      <w:r w:rsidR="006A3138" w:rsidRPr="007332EB">
        <w:rPr>
          <w:noProof w:val="0"/>
          <w:lang w:val="en-US"/>
        </w:rPr>
        <w:t xml:space="preserve">be </w:t>
      </w:r>
      <w:r w:rsidRPr="007332EB">
        <w:rPr>
          <w:noProof w:val="0"/>
          <w:lang w:val="en-US"/>
        </w:rPr>
        <w:t>re</w:t>
      </w:r>
      <w:r w:rsidR="006A3138" w:rsidRPr="007332EB">
        <w:rPr>
          <w:noProof w:val="0"/>
          <w:lang w:val="en-US"/>
        </w:rPr>
        <w:t xml:space="preserve">used in </w:t>
      </w:r>
      <w:r w:rsidR="00B30D7E" w:rsidRPr="007332EB">
        <w:rPr>
          <w:noProof w:val="0"/>
          <w:lang w:val="en-US"/>
        </w:rPr>
        <w:t xml:space="preserve">the preparation of </w:t>
      </w:r>
      <w:r w:rsidR="006A3138" w:rsidRPr="007332EB">
        <w:rPr>
          <w:noProof w:val="0"/>
          <w:lang w:val="en-US"/>
        </w:rPr>
        <w:t>new asphalt mixtures.</w:t>
      </w:r>
    </w:p>
    <w:p w:rsidR="00300B66" w:rsidRPr="007332EB" w:rsidRDefault="00300B66" w:rsidP="00300B66">
      <w:pPr>
        <w:rPr>
          <w:noProof w:val="0"/>
          <w:highlight w:val="yellow"/>
          <w:lang w:val="en-US"/>
        </w:rPr>
      </w:pPr>
      <w:r w:rsidRPr="007332EB">
        <w:rPr>
          <w:noProof w:val="0"/>
          <w:lang w:val="en-US"/>
        </w:rPr>
        <w:t xml:space="preserve">From the results of the ALT tests it can be concluded that, in the case of weak road structures, there is limit to the thickness of the asphalt layers which it is reasonable to </w:t>
      </w:r>
      <w:r w:rsidR="00155AFB" w:rsidRPr="007332EB">
        <w:rPr>
          <w:noProof w:val="0"/>
          <w:lang w:val="en-US"/>
        </w:rPr>
        <w:t>construct</w:t>
      </w:r>
      <w:r w:rsidRPr="007332EB">
        <w:rPr>
          <w:noProof w:val="0"/>
          <w:lang w:val="en-US"/>
        </w:rPr>
        <w:t xml:space="preserve">. In the </w:t>
      </w:r>
      <w:r w:rsidR="00155AFB" w:rsidRPr="007332EB">
        <w:rPr>
          <w:noProof w:val="0"/>
          <w:lang w:val="en-US"/>
        </w:rPr>
        <w:t xml:space="preserve">case of the </w:t>
      </w:r>
      <w:r w:rsidRPr="007332EB">
        <w:rPr>
          <w:noProof w:val="0"/>
          <w:lang w:val="en-US"/>
        </w:rPr>
        <w:t>studied test structures the optimal thickness of the asphalt layers amounted to around 9 cm.</w:t>
      </w:r>
    </w:p>
    <w:p w:rsidR="00300B66" w:rsidRPr="007332EB" w:rsidRDefault="00300B66" w:rsidP="006A3138">
      <w:pPr>
        <w:rPr>
          <w:noProof w:val="0"/>
          <w:lang w:val="en-US"/>
        </w:rPr>
      </w:pPr>
      <w:r w:rsidRPr="007332EB">
        <w:rPr>
          <w:noProof w:val="0"/>
          <w:lang w:val="en-US"/>
        </w:rPr>
        <w:t>The road upgrading process should include experts from different field</w:t>
      </w:r>
      <w:r w:rsidR="00155AFB" w:rsidRPr="007332EB">
        <w:rPr>
          <w:noProof w:val="0"/>
          <w:lang w:val="en-US"/>
        </w:rPr>
        <w:t xml:space="preserve">s </w:t>
      </w:r>
      <w:r w:rsidRPr="007332EB">
        <w:rPr>
          <w:noProof w:val="0"/>
          <w:lang w:val="en-US"/>
        </w:rPr>
        <w:t xml:space="preserve">of civil engineering </w:t>
      </w:r>
      <w:r w:rsidR="00155AFB" w:rsidRPr="007332EB">
        <w:rPr>
          <w:noProof w:val="0"/>
          <w:lang w:val="en-US"/>
        </w:rPr>
        <w:t xml:space="preserve">in order </w:t>
      </w:r>
      <w:r w:rsidRPr="007332EB">
        <w:rPr>
          <w:noProof w:val="0"/>
          <w:lang w:val="en-US"/>
        </w:rPr>
        <w:t>to optimize road upgrading decisions.</w:t>
      </w:r>
    </w:p>
    <w:p w:rsidR="0004492D" w:rsidRPr="007332EB" w:rsidRDefault="0004492D" w:rsidP="0004492D">
      <w:pPr>
        <w:pStyle w:val="Heading1"/>
        <w:rPr>
          <w:noProof w:val="0"/>
          <w:lang w:val="en-US"/>
        </w:rPr>
      </w:pPr>
      <w:r w:rsidRPr="007332EB">
        <w:rPr>
          <w:noProof w:val="0"/>
          <w:lang w:val="en-US"/>
        </w:rPr>
        <w:t>References</w:t>
      </w:r>
    </w:p>
    <w:p w:rsidR="006A21FD" w:rsidRPr="007332EB" w:rsidRDefault="006A21FD" w:rsidP="0004492D">
      <w:pPr>
        <w:pStyle w:val="References"/>
        <w:numPr>
          <w:ilvl w:val="0"/>
          <w:numId w:val="0"/>
        </w:numPr>
        <w:tabs>
          <w:tab w:val="clear" w:pos="85"/>
          <w:tab w:val="left" w:pos="284"/>
        </w:tabs>
        <w:ind w:left="227" w:hanging="227"/>
        <w:rPr>
          <w:noProof w:val="0"/>
          <w:snapToGrid w:val="0"/>
          <w:sz w:val="22"/>
          <w:szCs w:val="22"/>
          <w:lang w:val="en-US"/>
        </w:rPr>
      </w:pPr>
      <w:r w:rsidRPr="007332EB">
        <w:rPr>
          <w:noProof w:val="0"/>
          <w:snapToGrid w:val="0"/>
          <w:sz w:val="22"/>
          <w:szCs w:val="22"/>
          <w:lang w:val="en-US"/>
        </w:rPr>
        <w:t xml:space="preserve">Eurostat 2017, ISSN 2443-8219 </w:t>
      </w:r>
      <w:hyperlink r:id="rId27" w:history="1">
        <w:r w:rsidRPr="007332EB">
          <w:rPr>
            <w:rStyle w:val="Hyperlink"/>
            <w:noProof w:val="0"/>
            <w:snapToGrid w:val="0"/>
            <w:color w:val="auto"/>
            <w:sz w:val="22"/>
            <w:szCs w:val="22"/>
            <w:u w:val="none"/>
            <w:lang w:val="en-US"/>
          </w:rPr>
          <w:t>https://ec.europa.eu/eurostat/statistics-eplained/index.php/Road_freight_transport_statistics</w:t>
        </w:r>
      </w:hyperlink>
    </w:p>
    <w:p w:rsidR="0004492D" w:rsidRPr="007332EB" w:rsidRDefault="0004492D" w:rsidP="0004492D">
      <w:pPr>
        <w:pStyle w:val="References"/>
        <w:numPr>
          <w:ilvl w:val="0"/>
          <w:numId w:val="0"/>
        </w:numPr>
        <w:tabs>
          <w:tab w:val="clear" w:pos="85"/>
          <w:tab w:val="left" w:pos="284"/>
        </w:tabs>
        <w:ind w:left="227" w:hanging="227"/>
        <w:rPr>
          <w:noProof w:val="0"/>
          <w:snapToGrid w:val="0"/>
          <w:sz w:val="22"/>
          <w:szCs w:val="22"/>
          <w:lang w:val="en-US"/>
        </w:rPr>
      </w:pPr>
      <w:r w:rsidRPr="007332EB">
        <w:rPr>
          <w:noProof w:val="0"/>
          <w:snapToGrid w:val="0"/>
          <w:sz w:val="22"/>
          <w:szCs w:val="22"/>
          <w:lang w:val="en-US"/>
        </w:rPr>
        <w:t>Chai, G.W., Argadiba S., Stephenson G, Condric I., Oh E Y., Manoharan S. P.</w:t>
      </w:r>
      <w:r w:rsidR="00C86979" w:rsidRPr="007332EB">
        <w:rPr>
          <w:noProof w:val="0"/>
          <w:snapToGrid w:val="0"/>
          <w:sz w:val="22"/>
          <w:szCs w:val="22"/>
          <w:lang w:val="en-US"/>
        </w:rPr>
        <w:t xml:space="preserve"> 2013.</w:t>
      </w:r>
      <w:r w:rsidRPr="007332EB">
        <w:rPr>
          <w:noProof w:val="0"/>
          <w:snapToGrid w:val="0"/>
          <w:sz w:val="22"/>
          <w:szCs w:val="22"/>
          <w:lang w:val="en-US"/>
        </w:rPr>
        <w:t xml:space="preserve"> Prediction of Sub</w:t>
      </w:r>
      <w:r w:rsidR="00897623" w:rsidRPr="007332EB">
        <w:rPr>
          <w:noProof w:val="0"/>
          <w:snapToGrid w:val="0"/>
          <w:sz w:val="22"/>
          <w:szCs w:val="22"/>
          <w:lang w:val="en-US"/>
        </w:rPr>
        <w:t>g</w:t>
      </w:r>
      <w:r w:rsidRPr="007332EB">
        <w:rPr>
          <w:noProof w:val="0"/>
          <w:snapToGrid w:val="0"/>
          <w:sz w:val="22"/>
          <w:szCs w:val="22"/>
          <w:lang w:val="en-US"/>
        </w:rPr>
        <w:t>rade CBR using FWD for thin bituminous pavements</w:t>
      </w:r>
      <w:r w:rsidR="00B155D1" w:rsidRPr="007332EB">
        <w:rPr>
          <w:noProof w:val="0"/>
          <w:snapToGrid w:val="0"/>
          <w:sz w:val="22"/>
          <w:szCs w:val="22"/>
          <w:lang w:val="en-US"/>
        </w:rPr>
        <w:t>,</w:t>
      </w:r>
      <w:r w:rsidR="00B155D1" w:rsidRPr="007332EB">
        <w:rPr>
          <w:noProof w:val="0"/>
          <w:lang w:val="en-US"/>
        </w:rPr>
        <w:t xml:space="preserve"> </w:t>
      </w:r>
      <w:r w:rsidR="00B155D1" w:rsidRPr="007332EB">
        <w:rPr>
          <w:i/>
          <w:noProof w:val="0"/>
          <w:snapToGrid w:val="0"/>
          <w:sz w:val="22"/>
          <w:szCs w:val="22"/>
          <w:lang w:val="en-US"/>
        </w:rPr>
        <w:t xml:space="preserve">International Journal of Pavement Research and Technology, </w:t>
      </w:r>
      <w:r w:rsidR="00B155D1" w:rsidRPr="007332EB">
        <w:rPr>
          <w:noProof w:val="0"/>
          <w:snapToGrid w:val="0"/>
          <w:sz w:val="22"/>
          <w:szCs w:val="22"/>
          <w:lang w:val="en-US"/>
        </w:rPr>
        <w:t xml:space="preserve">280 - 286 </w:t>
      </w:r>
      <w:r w:rsidRPr="007332EB">
        <w:rPr>
          <w:noProof w:val="0"/>
          <w:snapToGrid w:val="0"/>
          <w:sz w:val="22"/>
          <w:szCs w:val="22"/>
          <w:lang w:val="en-US"/>
        </w:rPr>
        <w:t xml:space="preserve"> </w:t>
      </w:r>
    </w:p>
    <w:p w:rsidR="00DB1206" w:rsidRPr="007332EB" w:rsidRDefault="00DB1206" w:rsidP="00DB1206">
      <w:pPr>
        <w:pStyle w:val="References"/>
        <w:numPr>
          <w:ilvl w:val="0"/>
          <w:numId w:val="0"/>
        </w:numPr>
        <w:tabs>
          <w:tab w:val="clear" w:pos="85"/>
          <w:tab w:val="left" w:pos="284"/>
        </w:tabs>
        <w:ind w:left="227" w:hanging="227"/>
        <w:rPr>
          <w:noProof w:val="0"/>
          <w:snapToGrid w:val="0"/>
          <w:sz w:val="22"/>
          <w:szCs w:val="22"/>
          <w:lang w:val="en-US"/>
        </w:rPr>
      </w:pPr>
      <w:r w:rsidRPr="007332EB">
        <w:rPr>
          <w:noProof w:val="0"/>
          <w:snapToGrid w:val="0"/>
          <w:sz w:val="22"/>
          <w:szCs w:val="22"/>
          <w:lang w:val="en-US"/>
        </w:rPr>
        <w:lastRenderedPageBreak/>
        <w:t>Turk, M. R. 2016</w:t>
      </w:r>
      <w:r w:rsidR="00B155D1" w:rsidRPr="007332EB">
        <w:rPr>
          <w:noProof w:val="0"/>
          <w:snapToGrid w:val="0"/>
          <w:sz w:val="22"/>
          <w:szCs w:val="22"/>
          <w:lang w:val="en-US"/>
        </w:rPr>
        <w:t>.</w:t>
      </w:r>
      <w:r w:rsidRPr="007332EB">
        <w:rPr>
          <w:noProof w:val="0"/>
          <w:snapToGrid w:val="0"/>
          <w:sz w:val="22"/>
          <w:szCs w:val="22"/>
          <w:lang w:val="en-US"/>
        </w:rPr>
        <w:t xml:space="preserve"> Report on the results of investigations to determine the quality of existing materials of </w:t>
      </w:r>
      <w:r w:rsidR="00B30D7E" w:rsidRPr="007332EB">
        <w:rPr>
          <w:noProof w:val="0"/>
          <w:snapToGrid w:val="0"/>
          <w:sz w:val="22"/>
          <w:szCs w:val="22"/>
          <w:lang w:val="en-US"/>
        </w:rPr>
        <w:t xml:space="preserve">a </w:t>
      </w:r>
      <w:r w:rsidRPr="007332EB">
        <w:rPr>
          <w:noProof w:val="0"/>
          <w:snapToGrid w:val="0"/>
          <w:sz w:val="22"/>
          <w:szCs w:val="22"/>
          <w:lang w:val="en-US"/>
        </w:rPr>
        <w:t>pavement structure</w:t>
      </w:r>
      <w:r w:rsidRPr="007332EB">
        <w:rPr>
          <w:i/>
          <w:noProof w:val="0"/>
          <w:snapToGrid w:val="0"/>
          <w:sz w:val="22"/>
          <w:szCs w:val="22"/>
          <w:lang w:val="en-US"/>
        </w:rPr>
        <w:t>,</w:t>
      </w:r>
      <w:r w:rsidRPr="007332EB">
        <w:rPr>
          <w:noProof w:val="0"/>
          <w:snapToGrid w:val="0"/>
          <w:sz w:val="22"/>
          <w:szCs w:val="22"/>
          <w:lang w:val="en-US"/>
        </w:rPr>
        <w:t xml:space="preserve"> </w:t>
      </w:r>
      <w:r w:rsidRPr="007332EB">
        <w:rPr>
          <w:i/>
          <w:noProof w:val="0"/>
          <w:snapToGrid w:val="0"/>
          <w:sz w:val="22"/>
          <w:szCs w:val="22"/>
          <w:lang w:val="en-US"/>
        </w:rPr>
        <w:t>ZAG Ljubljana, Slovenia.</w:t>
      </w:r>
    </w:p>
    <w:p w:rsidR="006A3138" w:rsidRPr="007332EB" w:rsidRDefault="00DB1206" w:rsidP="006A3138">
      <w:pPr>
        <w:pStyle w:val="References"/>
        <w:numPr>
          <w:ilvl w:val="0"/>
          <w:numId w:val="0"/>
        </w:numPr>
        <w:tabs>
          <w:tab w:val="clear" w:pos="85"/>
          <w:tab w:val="left" w:pos="284"/>
        </w:tabs>
        <w:ind w:left="227" w:hanging="227"/>
        <w:rPr>
          <w:noProof w:val="0"/>
          <w:snapToGrid w:val="0"/>
          <w:sz w:val="22"/>
          <w:szCs w:val="22"/>
          <w:lang w:val="en-US"/>
        </w:rPr>
      </w:pPr>
      <w:r w:rsidRPr="007332EB">
        <w:rPr>
          <w:noProof w:val="0"/>
          <w:snapToGrid w:val="0"/>
          <w:sz w:val="22"/>
          <w:szCs w:val="22"/>
          <w:lang w:val="en-US"/>
        </w:rPr>
        <w:t>Turk, M. R. 2018</w:t>
      </w:r>
      <w:r w:rsidR="00B155D1" w:rsidRPr="007332EB">
        <w:rPr>
          <w:noProof w:val="0"/>
          <w:snapToGrid w:val="0"/>
          <w:sz w:val="22"/>
          <w:szCs w:val="22"/>
          <w:lang w:val="en-US"/>
        </w:rPr>
        <w:t>.</w:t>
      </w:r>
      <w:r w:rsidRPr="007332EB">
        <w:rPr>
          <w:noProof w:val="0"/>
          <w:snapToGrid w:val="0"/>
          <w:sz w:val="22"/>
          <w:szCs w:val="22"/>
          <w:lang w:val="en-US"/>
        </w:rPr>
        <w:t xml:space="preserve"> </w:t>
      </w:r>
      <w:r w:rsidR="006A3138" w:rsidRPr="007332EB">
        <w:rPr>
          <w:noProof w:val="0"/>
          <w:snapToGrid w:val="0"/>
          <w:sz w:val="22"/>
          <w:szCs w:val="22"/>
          <w:lang w:val="en-US"/>
        </w:rPr>
        <w:t xml:space="preserve">Report on the results of investigations to determine the quality of existing materials of </w:t>
      </w:r>
      <w:r w:rsidR="00B30D7E" w:rsidRPr="007332EB">
        <w:rPr>
          <w:noProof w:val="0"/>
          <w:snapToGrid w:val="0"/>
          <w:sz w:val="22"/>
          <w:szCs w:val="22"/>
          <w:lang w:val="en-US"/>
        </w:rPr>
        <w:t xml:space="preserve">a </w:t>
      </w:r>
      <w:r w:rsidR="006A3138" w:rsidRPr="007332EB">
        <w:rPr>
          <w:noProof w:val="0"/>
          <w:snapToGrid w:val="0"/>
          <w:sz w:val="22"/>
          <w:szCs w:val="22"/>
          <w:lang w:val="en-US"/>
        </w:rPr>
        <w:t>pavement structure</w:t>
      </w:r>
      <w:r w:rsidR="006A3138" w:rsidRPr="007332EB">
        <w:rPr>
          <w:i/>
          <w:noProof w:val="0"/>
          <w:snapToGrid w:val="0"/>
          <w:sz w:val="22"/>
          <w:szCs w:val="22"/>
          <w:lang w:val="en-US"/>
        </w:rPr>
        <w:t>,</w:t>
      </w:r>
      <w:r w:rsidRPr="007332EB">
        <w:rPr>
          <w:noProof w:val="0"/>
          <w:snapToGrid w:val="0"/>
          <w:sz w:val="22"/>
          <w:szCs w:val="22"/>
          <w:lang w:val="en-US"/>
        </w:rPr>
        <w:t xml:space="preserve"> </w:t>
      </w:r>
      <w:r w:rsidRPr="007332EB">
        <w:rPr>
          <w:i/>
          <w:noProof w:val="0"/>
          <w:snapToGrid w:val="0"/>
          <w:sz w:val="22"/>
          <w:szCs w:val="22"/>
          <w:lang w:val="en-US"/>
        </w:rPr>
        <w:t>ZAG Ljubljana, Slovenia.</w:t>
      </w:r>
      <w:r w:rsidR="006A3138" w:rsidRPr="007332EB">
        <w:rPr>
          <w:i/>
          <w:noProof w:val="0"/>
          <w:snapToGrid w:val="0"/>
          <w:sz w:val="22"/>
          <w:szCs w:val="22"/>
          <w:lang w:val="en-US"/>
        </w:rPr>
        <w:t xml:space="preserve"> </w:t>
      </w:r>
    </w:p>
    <w:p w:rsidR="0004492D" w:rsidRPr="007332EB" w:rsidRDefault="0004492D" w:rsidP="0004492D">
      <w:pPr>
        <w:pStyle w:val="References"/>
        <w:numPr>
          <w:ilvl w:val="0"/>
          <w:numId w:val="0"/>
        </w:numPr>
        <w:tabs>
          <w:tab w:val="left" w:pos="284"/>
        </w:tabs>
        <w:ind w:left="369" w:hanging="369"/>
        <w:rPr>
          <w:noProof w:val="0"/>
          <w:snapToGrid w:val="0"/>
          <w:sz w:val="22"/>
          <w:szCs w:val="22"/>
          <w:lang w:val="en-US"/>
        </w:rPr>
      </w:pPr>
      <w:r w:rsidRPr="007332EB">
        <w:rPr>
          <w:noProof w:val="0"/>
          <w:snapToGrid w:val="0"/>
          <w:sz w:val="22"/>
          <w:szCs w:val="22"/>
          <w:lang w:val="en-US"/>
        </w:rPr>
        <w:t>Tušar</w:t>
      </w:r>
      <w:r w:rsidR="00DB1206" w:rsidRPr="007332EB">
        <w:rPr>
          <w:noProof w:val="0"/>
          <w:snapToGrid w:val="0"/>
          <w:sz w:val="22"/>
          <w:szCs w:val="22"/>
          <w:lang w:val="en-US"/>
        </w:rPr>
        <w:t xml:space="preserve"> M.</w:t>
      </w:r>
      <w:r w:rsidRPr="007332EB">
        <w:rPr>
          <w:noProof w:val="0"/>
          <w:snapToGrid w:val="0"/>
          <w:sz w:val="22"/>
          <w:szCs w:val="22"/>
          <w:lang w:val="en-US"/>
        </w:rPr>
        <w:t>, Turk</w:t>
      </w:r>
      <w:r w:rsidR="00DB1206" w:rsidRPr="007332EB">
        <w:rPr>
          <w:noProof w:val="0"/>
          <w:snapToGrid w:val="0"/>
          <w:sz w:val="22"/>
          <w:szCs w:val="22"/>
          <w:lang w:val="en-US"/>
        </w:rPr>
        <w:t xml:space="preserve"> M.R.</w:t>
      </w:r>
      <w:r w:rsidRPr="007332EB">
        <w:rPr>
          <w:noProof w:val="0"/>
          <w:snapToGrid w:val="0"/>
          <w:sz w:val="22"/>
          <w:szCs w:val="22"/>
          <w:lang w:val="en-US"/>
        </w:rPr>
        <w:t>, Wiman</w:t>
      </w:r>
      <w:r w:rsidR="00DB1206" w:rsidRPr="007332EB">
        <w:rPr>
          <w:noProof w:val="0"/>
          <w:snapToGrid w:val="0"/>
          <w:sz w:val="22"/>
          <w:szCs w:val="22"/>
          <w:lang w:val="en-US"/>
        </w:rPr>
        <w:t xml:space="preserve"> L.</w:t>
      </w:r>
      <w:r w:rsidRPr="007332EB">
        <w:rPr>
          <w:noProof w:val="0"/>
          <w:snapToGrid w:val="0"/>
          <w:sz w:val="22"/>
          <w:szCs w:val="22"/>
          <w:lang w:val="en-US"/>
        </w:rPr>
        <w:t xml:space="preserve">, Kokot </w:t>
      </w:r>
      <w:r w:rsidR="00DB1206" w:rsidRPr="007332EB">
        <w:rPr>
          <w:noProof w:val="0"/>
          <w:snapToGrid w:val="0"/>
          <w:sz w:val="22"/>
          <w:szCs w:val="22"/>
          <w:lang w:val="en-US"/>
        </w:rPr>
        <w:t xml:space="preserve">D., </w:t>
      </w:r>
      <w:r w:rsidRPr="007332EB">
        <w:rPr>
          <w:noProof w:val="0"/>
          <w:snapToGrid w:val="0"/>
          <w:sz w:val="22"/>
          <w:szCs w:val="22"/>
          <w:lang w:val="en-US"/>
        </w:rPr>
        <w:t>Lenart</w:t>
      </w:r>
      <w:r w:rsidR="00DB1206" w:rsidRPr="007332EB">
        <w:rPr>
          <w:noProof w:val="0"/>
          <w:snapToGrid w:val="0"/>
          <w:sz w:val="22"/>
          <w:szCs w:val="22"/>
          <w:lang w:val="en-US"/>
        </w:rPr>
        <w:t xml:space="preserve"> S.</w:t>
      </w:r>
      <w:r w:rsidRPr="007332EB">
        <w:rPr>
          <w:noProof w:val="0"/>
          <w:snapToGrid w:val="0"/>
          <w:sz w:val="22"/>
          <w:szCs w:val="22"/>
          <w:lang w:val="en-US"/>
        </w:rPr>
        <w:t xml:space="preserve"> </w:t>
      </w:r>
      <w:r w:rsidR="00DB1206" w:rsidRPr="007332EB">
        <w:rPr>
          <w:noProof w:val="0"/>
          <w:snapToGrid w:val="0"/>
          <w:sz w:val="22"/>
          <w:szCs w:val="22"/>
          <w:lang w:val="en-US"/>
        </w:rPr>
        <w:t>2009</w:t>
      </w:r>
      <w:r w:rsidR="00B155D1" w:rsidRPr="007332EB">
        <w:rPr>
          <w:noProof w:val="0"/>
          <w:snapToGrid w:val="0"/>
          <w:sz w:val="22"/>
          <w:szCs w:val="22"/>
          <w:lang w:val="en-US"/>
        </w:rPr>
        <w:t>.</w:t>
      </w:r>
      <w:r w:rsidR="00DB1206" w:rsidRPr="007332EB">
        <w:rPr>
          <w:noProof w:val="0"/>
          <w:snapToGrid w:val="0"/>
          <w:sz w:val="22"/>
          <w:szCs w:val="22"/>
          <w:lang w:val="en-US"/>
        </w:rPr>
        <w:t xml:space="preserve"> </w:t>
      </w:r>
      <w:r w:rsidRPr="007332EB">
        <w:rPr>
          <w:noProof w:val="0"/>
          <w:snapToGrid w:val="0"/>
          <w:sz w:val="22"/>
          <w:szCs w:val="22"/>
          <w:lang w:val="en-US"/>
        </w:rPr>
        <w:t xml:space="preserve">Guidelines for selection </w:t>
      </w:r>
      <w:r w:rsidR="00897623" w:rsidRPr="007332EB">
        <w:rPr>
          <w:noProof w:val="0"/>
          <w:snapToGrid w:val="0"/>
          <w:sz w:val="22"/>
          <w:szCs w:val="22"/>
          <w:lang w:val="en-US"/>
        </w:rPr>
        <w:t xml:space="preserve">of </w:t>
      </w:r>
      <w:r w:rsidRPr="007332EB">
        <w:rPr>
          <w:noProof w:val="0"/>
          <w:snapToGrid w:val="0"/>
          <w:sz w:val="22"/>
          <w:szCs w:val="22"/>
          <w:lang w:val="en-US"/>
        </w:rPr>
        <w:t xml:space="preserve">the most convenient upgrading systems based on results of heavy vehicle simulator, </w:t>
      </w:r>
      <w:r w:rsidRPr="007332EB">
        <w:rPr>
          <w:i/>
          <w:noProof w:val="0"/>
          <w:snapToGrid w:val="0"/>
          <w:sz w:val="22"/>
          <w:szCs w:val="22"/>
          <w:lang w:val="en-US"/>
        </w:rPr>
        <w:t>6th FW project SPENS Deliverable, Ljubljan</w:t>
      </w:r>
      <w:r w:rsidR="00DB1206" w:rsidRPr="007332EB">
        <w:rPr>
          <w:i/>
          <w:noProof w:val="0"/>
          <w:snapToGrid w:val="0"/>
          <w:sz w:val="22"/>
          <w:szCs w:val="22"/>
          <w:lang w:val="en-US"/>
        </w:rPr>
        <w:t>a</w:t>
      </w:r>
      <w:r w:rsidRPr="007332EB">
        <w:rPr>
          <w:noProof w:val="0"/>
          <w:snapToGrid w:val="0"/>
          <w:sz w:val="22"/>
          <w:szCs w:val="22"/>
          <w:lang w:val="en-US"/>
        </w:rPr>
        <w:t>.</w:t>
      </w:r>
    </w:p>
    <w:p w:rsidR="0004492D" w:rsidRPr="007332EB" w:rsidRDefault="0004492D" w:rsidP="0004492D">
      <w:pPr>
        <w:pStyle w:val="References"/>
        <w:numPr>
          <w:ilvl w:val="0"/>
          <w:numId w:val="0"/>
        </w:numPr>
        <w:tabs>
          <w:tab w:val="clear" w:pos="85"/>
          <w:tab w:val="left" w:pos="284"/>
        </w:tabs>
        <w:ind w:left="227" w:hanging="227"/>
        <w:rPr>
          <w:noProof w:val="0"/>
          <w:snapToGrid w:val="0"/>
          <w:sz w:val="22"/>
          <w:szCs w:val="22"/>
          <w:lang w:val="en-US"/>
        </w:rPr>
      </w:pPr>
      <w:r w:rsidRPr="007332EB">
        <w:rPr>
          <w:noProof w:val="0"/>
          <w:snapToGrid w:val="0"/>
          <w:sz w:val="22"/>
          <w:szCs w:val="22"/>
          <w:lang w:val="en-US"/>
        </w:rPr>
        <w:t>Wiman</w:t>
      </w:r>
      <w:r w:rsidR="00DB1206" w:rsidRPr="007332EB">
        <w:rPr>
          <w:noProof w:val="0"/>
          <w:snapToGrid w:val="0"/>
          <w:sz w:val="22"/>
          <w:szCs w:val="22"/>
          <w:lang w:val="en-US"/>
        </w:rPr>
        <w:t xml:space="preserve"> L.</w:t>
      </w:r>
      <w:r w:rsidRPr="007332EB">
        <w:rPr>
          <w:noProof w:val="0"/>
          <w:snapToGrid w:val="0"/>
          <w:sz w:val="22"/>
          <w:szCs w:val="22"/>
          <w:lang w:val="en-US"/>
        </w:rPr>
        <w:t xml:space="preserve"> </w:t>
      </w:r>
      <w:r w:rsidR="00DB1206" w:rsidRPr="007332EB">
        <w:rPr>
          <w:noProof w:val="0"/>
          <w:snapToGrid w:val="0"/>
          <w:sz w:val="22"/>
          <w:szCs w:val="22"/>
          <w:lang w:val="en-US"/>
        </w:rPr>
        <w:t>2006</w:t>
      </w:r>
      <w:r w:rsidR="00B155D1" w:rsidRPr="007332EB">
        <w:rPr>
          <w:noProof w:val="0"/>
          <w:snapToGrid w:val="0"/>
          <w:sz w:val="22"/>
          <w:szCs w:val="22"/>
          <w:lang w:val="en-US"/>
        </w:rPr>
        <w:t>.</w:t>
      </w:r>
      <w:r w:rsidR="00DB1206" w:rsidRPr="007332EB">
        <w:rPr>
          <w:noProof w:val="0"/>
          <w:snapToGrid w:val="0"/>
          <w:sz w:val="22"/>
          <w:szCs w:val="22"/>
          <w:lang w:val="en-US"/>
        </w:rPr>
        <w:t xml:space="preserve"> </w:t>
      </w:r>
      <w:r w:rsidRPr="007332EB">
        <w:rPr>
          <w:noProof w:val="0"/>
          <w:snapToGrid w:val="0"/>
          <w:sz w:val="22"/>
          <w:szCs w:val="22"/>
          <w:lang w:val="en-US"/>
        </w:rPr>
        <w:t xml:space="preserve">Accelerated Load Testing of Pavements – HVS Nordic tests at VTI Sweden 2003-2004, </w:t>
      </w:r>
      <w:r w:rsidRPr="007332EB">
        <w:rPr>
          <w:i/>
          <w:noProof w:val="0"/>
          <w:snapToGrid w:val="0"/>
          <w:sz w:val="22"/>
          <w:szCs w:val="22"/>
          <w:lang w:val="en-US"/>
        </w:rPr>
        <w:t>VTI report 544A, Linköping, Sweden</w:t>
      </w:r>
      <w:r w:rsidRPr="007332EB">
        <w:rPr>
          <w:noProof w:val="0"/>
          <w:snapToGrid w:val="0"/>
          <w:sz w:val="22"/>
          <w:szCs w:val="22"/>
          <w:lang w:val="en-US"/>
        </w:rPr>
        <w:t>.</w:t>
      </w:r>
    </w:p>
    <w:p w:rsidR="0004492D" w:rsidRPr="007332EB" w:rsidRDefault="0004492D" w:rsidP="0004492D">
      <w:pPr>
        <w:pStyle w:val="References"/>
        <w:numPr>
          <w:ilvl w:val="0"/>
          <w:numId w:val="0"/>
        </w:numPr>
        <w:tabs>
          <w:tab w:val="clear" w:pos="85"/>
          <w:tab w:val="left" w:pos="284"/>
        </w:tabs>
        <w:ind w:left="227" w:hanging="227"/>
        <w:rPr>
          <w:noProof w:val="0"/>
          <w:snapToGrid w:val="0"/>
          <w:sz w:val="22"/>
          <w:szCs w:val="22"/>
          <w:lang w:val="en-US"/>
        </w:rPr>
      </w:pPr>
      <w:r w:rsidRPr="007332EB">
        <w:rPr>
          <w:noProof w:val="0"/>
          <w:snapToGrid w:val="0"/>
          <w:sz w:val="22"/>
          <w:szCs w:val="22"/>
          <w:lang w:val="en-US"/>
        </w:rPr>
        <w:t xml:space="preserve">Blab, </w:t>
      </w:r>
      <w:r w:rsidR="00DB1206" w:rsidRPr="007332EB">
        <w:rPr>
          <w:noProof w:val="0"/>
          <w:snapToGrid w:val="0"/>
          <w:sz w:val="22"/>
          <w:szCs w:val="22"/>
          <w:lang w:val="en-US"/>
        </w:rPr>
        <w:t xml:space="preserve">R., </w:t>
      </w:r>
      <w:r w:rsidRPr="007332EB">
        <w:rPr>
          <w:noProof w:val="0"/>
          <w:snapToGrid w:val="0"/>
          <w:sz w:val="22"/>
          <w:szCs w:val="22"/>
          <w:lang w:val="en-US"/>
        </w:rPr>
        <w:t>Wiman</w:t>
      </w:r>
      <w:r w:rsidR="00DB1206" w:rsidRPr="007332EB">
        <w:rPr>
          <w:noProof w:val="0"/>
          <w:snapToGrid w:val="0"/>
          <w:sz w:val="22"/>
          <w:szCs w:val="22"/>
          <w:lang w:val="en-US"/>
        </w:rPr>
        <w:t>, L.</w:t>
      </w:r>
      <w:r w:rsidRPr="007332EB">
        <w:rPr>
          <w:noProof w:val="0"/>
          <w:snapToGrid w:val="0"/>
          <w:sz w:val="22"/>
          <w:szCs w:val="22"/>
          <w:lang w:val="en-US"/>
        </w:rPr>
        <w:t>, Litzka</w:t>
      </w:r>
      <w:r w:rsidR="00DB1206" w:rsidRPr="007332EB">
        <w:rPr>
          <w:noProof w:val="0"/>
          <w:snapToGrid w:val="0"/>
          <w:sz w:val="22"/>
          <w:szCs w:val="22"/>
          <w:lang w:val="en-US"/>
        </w:rPr>
        <w:t>, J.,</w:t>
      </w:r>
      <w:r w:rsidRPr="007332EB">
        <w:rPr>
          <w:noProof w:val="0"/>
          <w:snapToGrid w:val="0"/>
          <w:sz w:val="22"/>
          <w:szCs w:val="22"/>
          <w:lang w:val="en-US"/>
        </w:rPr>
        <w:t xml:space="preserve"> Ruttmar, </w:t>
      </w:r>
      <w:r w:rsidR="00DB1206" w:rsidRPr="007332EB">
        <w:rPr>
          <w:noProof w:val="0"/>
          <w:snapToGrid w:val="0"/>
          <w:sz w:val="22"/>
          <w:szCs w:val="22"/>
          <w:lang w:val="en-US"/>
        </w:rPr>
        <w:t>I. 2004</w:t>
      </w:r>
      <w:r w:rsidR="00B155D1" w:rsidRPr="007332EB">
        <w:rPr>
          <w:noProof w:val="0"/>
          <w:snapToGrid w:val="0"/>
          <w:sz w:val="22"/>
          <w:szCs w:val="22"/>
          <w:lang w:val="en-US"/>
        </w:rPr>
        <w:t>.</w:t>
      </w:r>
      <w:r w:rsidR="00DB1206" w:rsidRPr="007332EB">
        <w:rPr>
          <w:noProof w:val="0"/>
          <w:snapToGrid w:val="0"/>
          <w:sz w:val="22"/>
          <w:szCs w:val="22"/>
          <w:lang w:val="en-US"/>
        </w:rPr>
        <w:t xml:space="preserve"> </w:t>
      </w:r>
      <w:r w:rsidRPr="007332EB">
        <w:rPr>
          <w:noProof w:val="0"/>
          <w:snapToGrid w:val="0"/>
          <w:sz w:val="22"/>
          <w:szCs w:val="22"/>
          <w:lang w:val="en-US"/>
        </w:rPr>
        <w:t>Heavy Vehicle Simulator Experiment</w:t>
      </w:r>
      <w:r w:rsidR="00897623" w:rsidRPr="007332EB">
        <w:rPr>
          <w:noProof w:val="0"/>
          <w:snapToGrid w:val="0"/>
          <w:sz w:val="22"/>
          <w:szCs w:val="22"/>
          <w:lang w:val="en-US"/>
        </w:rPr>
        <w:t xml:space="preserve"> </w:t>
      </w:r>
      <w:r w:rsidRPr="007332EB">
        <w:rPr>
          <w:noProof w:val="0"/>
          <w:snapToGrid w:val="0"/>
          <w:sz w:val="22"/>
          <w:szCs w:val="22"/>
          <w:lang w:val="en-US"/>
        </w:rPr>
        <w:t xml:space="preserve">on a Cement Stabilized Pavement Structure in Poland, </w:t>
      </w:r>
      <w:r w:rsidRPr="007332EB">
        <w:rPr>
          <w:i/>
          <w:noProof w:val="0"/>
          <w:snapToGrid w:val="0"/>
          <w:sz w:val="22"/>
          <w:szCs w:val="22"/>
          <w:lang w:val="en-US"/>
        </w:rPr>
        <w:t>2nd International Conference on Accelerated Pavement Testing</w:t>
      </w:r>
      <w:r w:rsidRPr="007332EB">
        <w:rPr>
          <w:noProof w:val="0"/>
          <w:snapToGrid w:val="0"/>
          <w:sz w:val="22"/>
          <w:szCs w:val="22"/>
          <w:lang w:val="en-US"/>
        </w:rPr>
        <w:t>, Minneapolis, Minnesota.</w:t>
      </w:r>
    </w:p>
    <w:p w:rsidR="0004492D" w:rsidRPr="007332EB" w:rsidRDefault="00DB1206" w:rsidP="0004492D">
      <w:pPr>
        <w:pStyle w:val="References"/>
        <w:numPr>
          <w:ilvl w:val="0"/>
          <w:numId w:val="0"/>
        </w:numPr>
        <w:tabs>
          <w:tab w:val="left" w:pos="284"/>
        </w:tabs>
        <w:ind w:left="369" w:hanging="369"/>
        <w:rPr>
          <w:noProof w:val="0"/>
          <w:snapToGrid w:val="0"/>
          <w:sz w:val="22"/>
          <w:szCs w:val="22"/>
          <w:lang w:val="en-US"/>
        </w:rPr>
      </w:pPr>
      <w:r w:rsidRPr="007332EB">
        <w:rPr>
          <w:noProof w:val="0"/>
          <w:snapToGrid w:val="0"/>
          <w:sz w:val="22"/>
          <w:szCs w:val="22"/>
          <w:lang w:val="en-US"/>
        </w:rPr>
        <w:t>Tušar M., Turk M.R. 2015</w:t>
      </w:r>
      <w:r w:rsidR="00B155D1" w:rsidRPr="007332EB">
        <w:rPr>
          <w:noProof w:val="0"/>
          <w:snapToGrid w:val="0"/>
          <w:sz w:val="22"/>
          <w:szCs w:val="22"/>
          <w:lang w:val="en-US"/>
        </w:rPr>
        <w:t>.</w:t>
      </w:r>
      <w:r w:rsidRPr="007332EB">
        <w:rPr>
          <w:noProof w:val="0"/>
          <w:snapToGrid w:val="0"/>
          <w:sz w:val="22"/>
          <w:szCs w:val="22"/>
          <w:lang w:val="en-US"/>
        </w:rPr>
        <w:t xml:space="preserve"> </w:t>
      </w:r>
      <w:r w:rsidR="0004492D" w:rsidRPr="007332EB">
        <w:rPr>
          <w:noProof w:val="0"/>
          <w:snapToGrid w:val="0"/>
          <w:sz w:val="22"/>
          <w:szCs w:val="22"/>
          <w:lang w:val="en-US"/>
        </w:rPr>
        <w:t xml:space="preserve">Accelerated load tests with a heavy vehicle simulator, </w:t>
      </w:r>
      <w:r w:rsidR="0004492D" w:rsidRPr="007332EB">
        <w:rPr>
          <w:i/>
          <w:noProof w:val="0"/>
          <w:snapToGrid w:val="0"/>
          <w:sz w:val="22"/>
          <w:szCs w:val="22"/>
          <w:lang w:val="en-US"/>
        </w:rPr>
        <w:t>Građevinar, 67</w:t>
      </w:r>
      <w:r w:rsidR="0004492D" w:rsidRPr="007332EB">
        <w:rPr>
          <w:noProof w:val="0"/>
          <w:snapToGrid w:val="0"/>
          <w:sz w:val="22"/>
          <w:szCs w:val="22"/>
          <w:lang w:val="en-US"/>
        </w:rPr>
        <w:t>, 647-654.</w:t>
      </w:r>
      <w:r w:rsidR="00CD5D42" w:rsidRPr="007332EB">
        <w:rPr>
          <w:noProof w:val="0"/>
          <w:snapToGrid w:val="0"/>
          <w:sz w:val="22"/>
          <w:szCs w:val="22"/>
          <w:lang w:val="en-US"/>
        </w:rPr>
        <w:t xml:space="preserve"> </w:t>
      </w:r>
    </w:p>
    <w:sectPr w:rsidR="0004492D" w:rsidRPr="007332EB" w:rsidSect="004C20B4">
      <w:footerReference w:type="even" r:id="rId28"/>
      <w:type w:val="continuous"/>
      <w:pgSz w:w="10716" w:h="13948" w:code="9"/>
      <w:pgMar w:top="1134" w:right="851" w:bottom="1134" w:left="907" w:header="567" w:footer="680" w:gutter="0"/>
      <w:cols w:num="2" w:space="340"/>
      <w:formProt w:val="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C5A" w:rsidRDefault="000D5C5A">
      <w:r>
        <w:separator/>
      </w:r>
    </w:p>
  </w:endnote>
  <w:endnote w:type="continuationSeparator" w:id="0">
    <w:p w:rsidR="000D5C5A" w:rsidRDefault="000D5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Italic">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embedRegular r:id="rId1" w:fontKey="{F1F93041-9D17-4BCC-B04B-6BF31FB06AF1}"/>
    <w:embedBold r:id="rId2" w:fontKey="{368BEAAE-119A-4634-8643-EE7F02163C8F}"/>
    <w:embedBoldItalic r:id="rId3" w:fontKey="{BA89EEBF-8E86-4173-9FDB-C0493FF48D94}"/>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embedRegular r:id="rId4" w:fontKey="{2106E997-878C-4FA2-A50F-738FCE26F542}"/>
  </w:font>
  <w:font w:name="Cambria Math">
    <w:panose1 w:val="02040503050406030204"/>
    <w:charset w:val="00"/>
    <w:family w:val="roman"/>
    <w:pitch w:val="variable"/>
    <w:sig w:usb0="E00002FF" w:usb1="420024FF" w:usb2="00000000" w:usb3="00000000" w:csb0="0000019F" w:csb1="00000000"/>
    <w:embedRegular r:id="rId5" w:fontKey="{6B48F5D2-FDD4-4F20-9F4E-C71CBEFB7944}"/>
    <w:embedItalic r:id="rId6" w:fontKey="{FEB75467-5801-457B-B05F-402692535FDE}"/>
  </w:font>
  <w:font w:name="Cambria">
    <w:panose1 w:val="02040503050406030204"/>
    <w:charset w:val="00"/>
    <w:family w:val="roman"/>
    <w:pitch w:val="variable"/>
    <w:sig w:usb0="E00002FF" w:usb1="400004FF" w:usb2="00000000" w:usb3="00000000" w:csb0="0000019F" w:csb1="00000000"/>
    <w:embedRegular r:id="rId7" w:fontKey="{CDD4C446-78AC-479B-BA70-D1377C0524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C68" w:rsidRDefault="00080C68" w:rsidP="00E70D53">
    <w:pPr>
      <w:pStyle w:val="Footer"/>
      <w:tabs>
        <w:tab w:val="clear" w:pos="9072"/>
        <w:tab w:val="right" w:pos="8931"/>
      </w:tabs>
      <w:ind w:firstLine="0"/>
      <w:jc w:val="left"/>
    </w:pPr>
    <w:r>
      <w:t>ECSMGE-2019 – Proceedings</w:t>
    </w:r>
    <w:r>
      <w:tab/>
    </w:r>
    <w:sdt>
      <w:sdtPr>
        <w:rPr>
          <w:noProof w:val="0"/>
        </w:rPr>
        <w:id w:val="-776491035"/>
        <w:docPartObj>
          <w:docPartGallery w:val="Page Numbers (Bottom of Page)"/>
          <w:docPartUnique/>
        </w:docPartObj>
      </w:sdtPr>
      <w:sdtEndPr>
        <w:rPr>
          <w:noProof/>
        </w:rPr>
      </w:sdtEndPr>
      <w:sdtContent>
        <w:r>
          <w:rPr>
            <w:noProof w:val="0"/>
          </w:rPr>
          <w:t>57</w:t>
        </w:r>
        <w:r>
          <w:t xml:space="preserve"> </w:t>
        </w:r>
        <w:r>
          <w:tab/>
          <w:t>IGS</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C68" w:rsidRDefault="00080C68" w:rsidP="00FD41D5">
    <w:pPr>
      <w:pStyle w:val="Footer"/>
      <w:ind w:firstLine="0"/>
    </w:pPr>
    <w:r>
      <w:rPr>
        <w:sz w:val="18"/>
        <w:szCs w:val="18"/>
      </w:rPr>
      <w:t>IGS</w:t>
    </w:r>
    <w:r>
      <w:tab/>
    </w:r>
    <w:sdt>
      <w:sdtPr>
        <w:rPr>
          <w:noProof w:val="0"/>
        </w:rPr>
        <w:id w:val="6651239"/>
        <w:docPartObj>
          <w:docPartGallery w:val="Page Numbers (Bottom of Page)"/>
          <w:docPartUnique/>
        </w:docPartObj>
      </w:sdtPr>
      <w:sdtEndPr>
        <w:rPr>
          <w:noProof/>
        </w:rPr>
      </w:sdtEndPr>
      <w:sdtContent>
        <w:r w:rsidRPr="00DA3B93">
          <w:rPr>
            <w:noProof w:val="0"/>
            <w:sz w:val="18"/>
            <w:szCs w:val="18"/>
          </w:rPr>
          <w:fldChar w:fldCharType="begin"/>
        </w:r>
        <w:r w:rsidRPr="00DA3B93">
          <w:rPr>
            <w:sz w:val="18"/>
            <w:szCs w:val="18"/>
          </w:rPr>
          <w:instrText xml:space="preserve"> PAGE   \* MERGEFORMAT </w:instrText>
        </w:r>
        <w:r w:rsidRPr="00DA3B93">
          <w:rPr>
            <w:noProof w:val="0"/>
            <w:sz w:val="18"/>
            <w:szCs w:val="18"/>
          </w:rPr>
          <w:fldChar w:fldCharType="separate"/>
        </w:r>
        <w:r w:rsidR="00A40DA2" w:rsidRPr="00A40DA2">
          <w:rPr>
            <w:szCs w:val="18"/>
          </w:rPr>
          <w:t>3</w:t>
        </w:r>
        <w:r w:rsidRPr="00DA3B93">
          <w:rPr>
            <w:sz w:val="18"/>
            <w:szCs w:val="18"/>
          </w:rPr>
          <w:fldChar w:fldCharType="end"/>
        </w:r>
      </w:sdtContent>
    </w:sdt>
    <w:r>
      <w:tab/>
    </w:r>
    <w:r w:rsidRPr="00FD41D5">
      <w:rPr>
        <w:sz w:val="18"/>
        <w:szCs w:val="18"/>
      </w:rPr>
      <w:t>ECSMGE-2019 - Proceedings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2090727892"/>
      <w:docPartObj>
        <w:docPartGallery w:val="Page Numbers (Bottom of Page)"/>
        <w:docPartUnique/>
      </w:docPartObj>
    </w:sdtPr>
    <w:sdtEndPr>
      <w:rPr>
        <w:noProof/>
      </w:rPr>
    </w:sdtEndPr>
    <w:sdtContent>
      <w:p w:rsidR="00080C68" w:rsidRDefault="00080C68" w:rsidP="00FD41D5">
        <w:pPr>
          <w:pStyle w:val="Footer"/>
          <w:tabs>
            <w:tab w:val="left" w:pos="142"/>
          </w:tabs>
          <w:ind w:firstLine="0"/>
          <w:jc w:val="left"/>
        </w:pPr>
        <w:r w:rsidRPr="00FD41D5">
          <w:rPr>
            <w:noProof w:val="0"/>
            <w:sz w:val="18"/>
            <w:szCs w:val="18"/>
          </w:rPr>
          <w:t>IGS</w:t>
        </w:r>
        <w:r>
          <w:rPr>
            <w:noProof w:val="0"/>
          </w:rPr>
          <w:tab/>
        </w:r>
        <w:r w:rsidRPr="00DA3B93">
          <w:rPr>
            <w:noProof w:val="0"/>
            <w:sz w:val="18"/>
            <w:szCs w:val="18"/>
          </w:rPr>
          <w:fldChar w:fldCharType="begin"/>
        </w:r>
        <w:r w:rsidRPr="00DA3B93">
          <w:rPr>
            <w:sz w:val="18"/>
            <w:szCs w:val="18"/>
          </w:rPr>
          <w:instrText xml:space="preserve"> PAGE   \* MERGEFORMAT </w:instrText>
        </w:r>
        <w:r w:rsidRPr="00DA3B93">
          <w:rPr>
            <w:noProof w:val="0"/>
            <w:sz w:val="18"/>
            <w:szCs w:val="18"/>
          </w:rPr>
          <w:fldChar w:fldCharType="separate"/>
        </w:r>
        <w:r w:rsidR="00A40DA2" w:rsidRPr="00A40DA2">
          <w:rPr>
            <w:szCs w:val="18"/>
          </w:rPr>
          <w:t>1</w:t>
        </w:r>
        <w:r w:rsidRPr="00DA3B93">
          <w:rPr>
            <w:sz w:val="18"/>
            <w:szCs w:val="18"/>
          </w:rPr>
          <w:fldChar w:fldCharType="end"/>
        </w:r>
        <w:r>
          <w:tab/>
        </w:r>
        <w:r w:rsidRPr="00FD41D5">
          <w:rPr>
            <w:sz w:val="18"/>
            <w:szCs w:val="18"/>
          </w:rPr>
          <w:t>ECSMGE-2019 - Proceedings</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322166999"/>
      <w:docPartObj>
        <w:docPartGallery w:val="Page Numbers (Bottom of Page)"/>
        <w:docPartUnique/>
      </w:docPartObj>
    </w:sdtPr>
    <w:sdtEndPr>
      <w:rPr>
        <w:noProof/>
      </w:rPr>
    </w:sdtEndPr>
    <w:sdtContent>
      <w:p w:rsidR="00080C68" w:rsidRDefault="00080C68" w:rsidP="007E4929">
        <w:pPr>
          <w:pStyle w:val="Footer"/>
          <w:ind w:firstLine="0"/>
          <w:jc w:val="left"/>
        </w:pPr>
        <w:r w:rsidRPr="00FD41D5">
          <w:rPr>
            <w:sz w:val="18"/>
            <w:szCs w:val="18"/>
          </w:rPr>
          <w:t xml:space="preserve">ECSMGE-2019 </w:t>
        </w:r>
        <w:r>
          <w:rPr>
            <w:sz w:val="18"/>
            <w:szCs w:val="18"/>
          </w:rPr>
          <w:t>–</w:t>
        </w:r>
        <w:r w:rsidRPr="00FD41D5">
          <w:rPr>
            <w:sz w:val="18"/>
            <w:szCs w:val="18"/>
          </w:rPr>
          <w:t xml:space="preserve"> Proceedings</w:t>
        </w:r>
        <w:r>
          <w:rPr>
            <w:sz w:val="18"/>
            <w:szCs w:val="18"/>
          </w:rPr>
          <w:tab/>
        </w:r>
        <w:r w:rsidRPr="00DA3B93">
          <w:rPr>
            <w:noProof w:val="0"/>
            <w:sz w:val="18"/>
            <w:szCs w:val="18"/>
          </w:rPr>
          <w:fldChar w:fldCharType="begin"/>
        </w:r>
        <w:r w:rsidRPr="00DA3B93">
          <w:rPr>
            <w:sz w:val="18"/>
            <w:szCs w:val="18"/>
          </w:rPr>
          <w:instrText xml:space="preserve"> PAGE   \* MERGEFORMAT </w:instrText>
        </w:r>
        <w:r w:rsidRPr="00DA3B93">
          <w:rPr>
            <w:noProof w:val="0"/>
            <w:sz w:val="18"/>
            <w:szCs w:val="18"/>
          </w:rPr>
          <w:fldChar w:fldCharType="separate"/>
        </w:r>
        <w:r w:rsidR="00A40DA2" w:rsidRPr="00A40DA2">
          <w:rPr>
            <w:szCs w:val="18"/>
          </w:rPr>
          <w:t>8</w:t>
        </w:r>
        <w:r w:rsidRPr="00DA3B93">
          <w:rPr>
            <w:sz w:val="18"/>
            <w:szCs w:val="18"/>
          </w:rPr>
          <w:fldChar w:fldCharType="end"/>
        </w:r>
        <w:r>
          <w:tab/>
        </w:r>
        <w:r w:rsidRPr="00FD41D5">
          <w:rPr>
            <w:noProof w:val="0"/>
            <w:sz w:val="18"/>
            <w:szCs w:val="18"/>
          </w:rPr>
          <w:t>IGS</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C5A" w:rsidRDefault="000D5C5A" w:rsidP="002805C9">
      <w:pPr>
        <w:ind w:firstLine="0"/>
      </w:pPr>
      <w:r>
        <w:separator/>
      </w:r>
    </w:p>
  </w:footnote>
  <w:footnote w:type="continuationSeparator" w:id="0">
    <w:p w:rsidR="000D5C5A" w:rsidRDefault="000D5C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DA2" w:rsidRPr="00A40DA2" w:rsidRDefault="00A40DA2" w:rsidP="00A40DA2">
    <w:pPr>
      <w:ind w:firstLine="0"/>
      <w:jc w:val="center"/>
      <w:rPr>
        <w:noProof w:val="0"/>
        <w:color w:val="000000"/>
        <w:sz w:val="18"/>
        <w:szCs w:val="18"/>
        <w:lang w:eastAsia="is-IS"/>
      </w:rPr>
    </w:pPr>
    <w:r w:rsidRPr="00A40DA2">
      <w:rPr>
        <w:noProof w:val="0"/>
        <w:color w:val="000000"/>
        <w:sz w:val="18"/>
        <w:szCs w:val="18"/>
        <w:lang w:eastAsia="is-IS"/>
      </w:rPr>
      <w:t>B.4 - Structures and infrastructure</w:t>
    </w:r>
  </w:p>
  <w:p w:rsidR="00080C68" w:rsidRPr="00A40DA2" w:rsidRDefault="00080C68" w:rsidP="00A40D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C68" w:rsidRPr="00DA3B93" w:rsidRDefault="00702C86" w:rsidP="00E43D9C">
    <w:pPr>
      <w:ind w:firstLine="0"/>
      <w:jc w:val="center"/>
      <w:rPr>
        <w:sz w:val="18"/>
        <w:szCs w:val="18"/>
      </w:rPr>
    </w:pPr>
    <w:r w:rsidRPr="00702C86">
      <w:rPr>
        <w:sz w:val="18"/>
        <w:szCs w:val="18"/>
      </w:rPr>
      <w:t>Road structure investigations for the optimization of road maintenance decisions</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C68" w:rsidRPr="00D00787" w:rsidRDefault="00080C68" w:rsidP="00E43D9C">
    <w:pPr>
      <w:pStyle w:val="Header"/>
      <w:ind w:firstLine="0"/>
      <w:rPr>
        <w:rFonts w:asciiTheme="minorHAnsi" w:hAnsiTheme="minorHAnsi" w:cstheme="minorHAnsi"/>
        <w:b/>
        <w:szCs w:val="22"/>
      </w:rPr>
    </w:pPr>
    <w:r w:rsidRPr="00D00787">
      <w:rPr>
        <w:rFonts w:asciiTheme="minorHAnsi" w:hAnsiTheme="minorHAnsi" w:cstheme="minorHAnsi"/>
        <w:b/>
        <w:i/>
        <w:szCs w:val="22"/>
        <w:lang w:eastAsia="is-IS"/>
      </w:rPr>
      <w:drawing>
        <wp:anchor distT="0" distB="0" distL="114300" distR="114300" simplePos="0" relativeHeight="251659264" behindDoc="0" locked="0" layoutInCell="1" allowOverlap="1" wp14:anchorId="2C1F7697" wp14:editId="4E154643">
          <wp:simplePos x="0" y="0"/>
          <wp:positionH relativeFrom="column">
            <wp:posOffset>4467225</wp:posOffset>
          </wp:positionH>
          <wp:positionV relativeFrom="paragraph">
            <wp:posOffset>-67310</wp:posOffset>
          </wp:positionV>
          <wp:extent cx="1226820" cy="7524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6820" cy="752475"/>
                  </a:xfrm>
                  <a:prstGeom prst="rect">
                    <a:avLst/>
                  </a:prstGeom>
                  <a:noFill/>
                </pic:spPr>
              </pic:pic>
            </a:graphicData>
          </a:graphic>
          <wp14:sizeRelH relativeFrom="margin">
            <wp14:pctWidth>0</wp14:pctWidth>
          </wp14:sizeRelH>
          <wp14:sizeRelV relativeFrom="margin">
            <wp14:pctHeight>0</wp14:pctHeight>
          </wp14:sizeRelV>
        </wp:anchor>
      </w:drawing>
    </w:r>
    <w:r w:rsidRPr="00D00787">
      <w:rPr>
        <w:rFonts w:asciiTheme="minorHAnsi" w:hAnsiTheme="minorHAnsi" w:cstheme="minorHAnsi"/>
        <w:b/>
        <w:szCs w:val="22"/>
      </w:rPr>
      <w:t xml:space="preserve">Proceedings of the XVII ECSMGE-2019 </w:t>
    </w:r>
  </w:p>
  <w:p w:rsidR="00080C68" w:rsidRPr="00DD4F24" w:rsidRDefault="00080C68" w:rsidP="00E43D9C">
    <w:pPr>
      <w:pStyle w:val="Header"/>
      <w:ind w:firstLine="0"/>
      <w:rPr>
        <w:rFonts w:asciiTheme="minorHAnsi" w:hAnsiTheme="minorHAnsi" w:cstheme="minorHAnsi"/>
        <w:bCs/>
        <w:iCs/>
        <w:sz w:val="18"/>
        <w:szCs w:val="18"/>
      </w:rPr>
    </w:pPr>
    <w:r w:rsidRPr="00DD4F24">
      <w:rPr>
        <w:rFonts w:asciiTheme="minorHAnsi" w:hAnsiTheme="minorHAnsi" w:cstheme="minorHAnsi"/>
        <w:bCs/>
        <w:iCs/>
        <w:sz w:val="18"/>
        <w:szCs w:val="18"/>
      </w:rPr>
      <w:t xml:space="preserve">Geotechnical Engineering foundation of the future </w:t>
    </w:r>
  </w:p>
  <w:p w:rsidR="00A40DA2" w:rsidRDefault="00A40DA2" w:rsidP="00243E5C">
    <w:pPr>
      <w:pStyle w:val="Header"/>
      <w:ind w:firstLine="0"/>
      <w:rPr>
        <w:rFonts w:asciiTheme="minorHAnsi" w:hAnsiTheme="minorHAnsi" w:cstheme="minorHAnsi"/>
        <w:sz w:val="16"/>
        <w:szCs w:val="16"/>
      </w:rPr>
    </w:pPr>
    <w:r>
      <w:rPr>
        <w:rFonts w:asciiTheme="minorHAnsi" w:hAnsiTheme="minorHAnsi" w:cstheme="minorHAnsi"/>
        <w:sz w:val="16"/>
        <w:szCs w:val="16"/>
      </w:rPr>
      <w:t xml:space="preserve">      </w:t>
    </w:r>
    <w:r w:rsidRPr="00A40DA2">
      <w:rPr>
        <w:rFonts w:asciiTheme="minorHAnsi" w:hAnsiTheme="minorHAnsi" w:cstheme="minorHAnsi"/>
        <w:sz w:val="16"/>
        <w:szCs w:val="16"/>
      </w:rPr>
      <w:t>ISBN 978-9935-9436-1-3</w:t>
    </w:r>
  </w:p>
  <w:p w:rsidR="00080C68" w:rsidRPr="00393C66" w:rsidRDefault="00080C68" w:rsidP="00243E5C">
    <w:pPr>
      <w:pStyle w:val="Header"/>
      <w:ind w:firstLine="0"/>
      <w:rPr>
        <w:rFonts w:asciiTheme="minorHAnsi" w:hAnsiTheme="minorHAnsi" w:cstheme="minorHAnsi"/>
        <w:sz w:val="16"/>
        <w:szCs w:val="16"/>
      </w:rPr>
    </w:pPr>
    <w:r w:rsidRPr="00393C66">
      <w:rPr>
        <w:rFonts w:asciiTheme="minorHAnsi" w:hAnsiTheme="minorHAnsi" w:cstheme="minorHAnsi"/>
        <w:sz w:val="16"/>
        <w:szCs w:val="16"/>
      </w:rPr>
      <w:t xml:space="preserve">© The authors and </w:t>
    </w:r>
    <w:r w:rsidRPr="00F9427F">
      <w:rPr>
        <w:rFonts w:asciiTheme="minorHAnsi" w:hAnsiTheme="minorHAnsi" w:cstheme="minorHAnsi"/>
        <w:sz w:val="16"/>
        <w:szCs w:val="16"/>
      </w:rPr>
      <w:t>IGS</w:t>
    </w:r>
    <w:r w:rsidRPr="00393C66">
      <w:rPr>
        <w:rFonts w:asciiTheme="minorHAnsi" w:hAnsiTheme="minorHAnsi" w:cstheme="minorHAnsi"/>
        <w:sz w:val="16"/>
        <w:szCs w:val="16"/>
      </w:rPr>
      <w:t>: All rights reserved, 201</w:t>
    </w:r>
    <w:r>
      <w:rPr>
        <w:rFonts w:asciiTheme="minorHAnsi" w:hAnsiTheme="minorHAnsi" w:cstheme="minorHAnsi"/>
        <w:sz w:val="16"/>
        <w:szCs w:val="16"/>
      </w:rPr>
      <w:t>9</w:t>
    </w:r>
    <w:r w:rsidRPr="00393C66">
      <w:rPr>
        <w:rFonts w:asciiTheme="minorHAnsi" w:hAnsiTheme="minorHAnsi" w:cstheme="minorHAnsi"/>
        <w:sz w:val="16"/>
        <w:szCs w:val="16"/>
      </w:rPr>
      <w:t xml:space="preserve"> </w:t>
    </w:r>
  </w:p>
  <w:p w:rsidR="00080C68" w:rsidRPr="00A40DA2" w:rsidRDefault="00080C68" w:rsidP="00A40DA2">
    <w:pPr>
      <w:ind w:firstLine="0"/>
      <w:rPr>
        <w:rFonts w:ascii="Calibri" w:hAnsi="Calibri" w:cs="Calibri"/>
        <w:noProof w:val="0"/>
        <w:color w:val="000000"/>
        <w:sz w:val="16"/>
        <w:szCs w:val="16"/>
        <w:lang w:eastAsia="is-IS"/>
      </w:rPr>
    </w:pPr>
    <w:r>
      <w:rPr>
        <w:rFonts w:asciiTheme="minorHAnsi" w:hAnsiTheme="minorHAnsi" w:cstheme="minorHAnsi"/>
        <w:sz w:val="16"/>
        <w:szCs w:val="16"/>
      </w:rPr>
      <w:t xml:space="preserve">     </w:t>
    </w:r>
    <w:r w:rsidRPr="00393C66">
      <w:rPr>
        <w:rFonts w:asciiTheme="minorHAnsi" w:hAnsiTheme="minorHAnsi" w:cstheme="minorHAnsi"/>
        <w:sz w:val="16"/>
        <w:szCs w:val="16"/>
      </w:rPr>
      <w:t>doi:</w:t>
    </w:r>
    <w:r w:rsidRPr="00130829">
      <w:t xml:space="preserve"> </w:t>
    </w:r>
    <w:r w:rsidR="00A40DA2" w:rsidRPr="00A40DA2">
      <w:rPr>
        <w:rFonts w:ascii="Calibri" w:hAnsi="Calibri" w:cs="Calibri"/>
        <w:noProof w:val="0"/>
        <w:color w:val="000000"/>
        <w:sz w:val="16"/>
        <w:szCs w:val="16"/>
        <w:lang w:eastAsia="is-IS"/>
      </w:rPr>
      <w:t>10.32075/17ECSMGE-2019-0689</w:t>
    </w:r>
  </w:p>
  <w:p w:rsidR="00080C68" w:rsidRPr="00243E5C" w:rsidRDefault="00080C68" w:rsidP="00243E5C">
    <w:pPr>
      <w:pStyle w:val="Header"/>
      <w:pBdr>
        <w:bottom w:val="single" w:sz="4" w:space="1" w:color="auto"/>
      </w:pBdr>
      <w:ind w:firstLine="0"/>
      <w:rPr>
        <w:rFonts w:asciiTheme="minorHAnsi" w:hAnsiTheme="minorHAnsi" w:cstheme="minorHAnsi"/>
        <w:color w:val="FF0000"/>
        <w:sz w:val="6"/>
        <w:szCs w:val="6"/>
      </w:rPr>
    </w:pPr>
  </w:p>
  <w:p w:rsidR="00080C68" w:rsidRPr="00C80022" w:rsidRDefault="00080C68" w:rsidP="00E43D9C">
    <w:pPr>
      <w:pStyle w:val="Header"/>
      <w:ind w:firstLine="0"/>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D88F73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B12CC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CE6F7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036A8E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0F6155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C5438E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EA506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B0E19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D5C808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AC4EDA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0706B524"/>
    <w:lvl w:ilvl="0">
      <w:start w:val="1"/>
      <w:numFmt w:val="decimal"/>
      <w:pStyle w:val="Heading1"/>
      <w:lvlText w:val="%1"/>
      <w:lvlJc w:val="left"/>
      <w:pPr>
        <w:tabs>
          <w:tab w:val="num" w:pos="1211"/>
        </w:tabs>
        <w:ind w:left="1191" w:hanging="340"/>
      </w:pPr>
      <w:rPr>
        <w:rFonts w:ascii="Times New Roman" w:hAnsi="Times New Roman" w:hint="default"/>
        <w:b w:val="0"/>
        <w:i w:val="0"/>
        <w:sz w:val="24"/>
        <w:szCs w:val="24"/>
      </w:rPr>
    </w:lvl>
    <w:lvl w:ilvl="1">
      <w:start w:val="1"/>
      <w:numFmt w:val="decimal"/>
      <w:pStyle w:val="Heading2"/>
      <w:lvlText w:val="%1.%2"/>
      <w:lvlJc w:val="left"/>
      <w:pPr>
        <w:tabs>
          <w:tab w:val="num" w:pos="510"/>
        </w:tabs>
        <w:ind w:left="510" w:hanging="510"/>
      </w:pPr>
      <w:rPr>
        <w:rFonts w:ascii="Times New Roman Italic" w:hAnsi="Times New Roman Italic" w:hint="default"/>
        <w:b w:val="0"/>
        <w:i/>
        <w:sz w:val="24"/>
        <w:szCs w:val="24"/>
      </w:rPr>
    </w:lvl>
    <w:lvl w:ilvl="2">
      <w:start w:val="1"/>
      <w:numFmt w:val="decimal"/>
      <w:pStyle w:val="Heading3"/>
      <w:lvlText w:val="%1.%2.%3"/>
      <w:lvlJc w:val="left"/>
      <w:pPr>
        <w:tabs>
          <w:tab w:val="num" w:pos="680"/>
        </w:tabs>
        <w:ind w:left="680" w:hanging="680"/>
      </w:pPr>
      <w:rPr>
        <w:rFonts w:ascii="Times New Roman Italic" w:hAnsi="Times New Roman Italic" w:hint="default"/>
        <w:b w:val="0"/>
        <w:i/>
        <w:sz w:val="22"/>
        <w:szCs w:val="22"/>
      </w:rPr>
    </w:lvl>
    <w:lvl w:ilvl="3">
      <w:start w:val="1"/>
      <w:numFmt w:val="decimal"/>
      <w:pStyle w:val="Heading4"/>
      <w:lvlText w:val="%1.%2.%3.%4"/>
      <w:lvlJc w:val="left"/>
      <w:pPr>
        <w:tabs>
          <w:tab w:val="num" w:pos="0"/>
        </w:tabs>
        <w:ind w:left="0" w:firstLine="0"/>
      </w:pPr>
      <w:rPr>
        <w:rFonts w:ascii="Times New Roman" w:hAnsi="Times New Roman" w:hint="default"/>
        <w:b w:val="0"/>
        <w:i w:val="0"/>
        <w:sz w:val="18"/>
      </w:rPr>
    </w:lvl>
    <w:lvl w:ilvl="4">
      <w:start w:val="1"/>
      <w:numFmt w:val="decimal"/>
      <w:pStyle w:val="Heading5"/>
      <w:lvlText w:val="(%5)"/>
      <w:lvlJc w:val="left"/>
      <w:pPr>
        <w:tabs>
          <w:tab w:val="num" w:pos="0"/>
        </w:tabs>
        <w:ind w:left="708" w:hanging="708"/>
      </w:pPr>
      <w:rPr>
        <w:rFonts w:hint="default"/>
      </w:rPr>
    </w:lvl>
    <w:lvl w:ilvl="5">
      <w:start w:val="1"/>
      <w:numFmt w:val="lowerLetter"/>
      <w:pStyle w:val="Heading6"/>
      <w:lvlText w:val="(%6)"/>
      <w:lvlJc w:val="left"/>
      <w:pPr>
        <w:tabs>
          <w:tab w:val="num" w:pos="0"/>
        </w:tabs>
        <w:ind w:left="1416" w:hanging="708"/>
      </w:pPr>
      <w:rPr>
        <w:rFonts w:hint="default"/>
      </w:rPr>
    </w:lvl>
    <w:lvl w:ilvl="6">
      <w:start w:val="1"/>
      <w:numFmt w:val="lowerRoman"/>
      <w:pStyle w:val="Heading7"/>
      <w:lvlText w:val="(%7)"/>
      <w:lvlJc w:val="left"/>
      <w:pPr>
        <w:tabs>
          <w:tab w:val="num" w:pos="0"/>
        </w:tabs>
        <w:ind w:left="2124" w:hanging="708"/>
      </w:pPr>
      <w:rPr>
        <w:rFonts w:hint="default"/>
      </w:rPr>
    </w:lvl>
    <w:lvl w:ilvl="7">
      <w:start w:val="1"/>
      <w:numFmt w:val="lowerLetter"/>
      <w:pStyle w:val="Heading8"/>
      <w:lvlText w:val="(%8)"/>
      <w:lvlJc w:val="left"/>
      <w:pPr>
        <w:tabs>
          <w:tab w:val="num" w:pos="0"/>
        </w:tabs>
        <w:ind w:left="2832" w:hanging="708"/>
      </w:pPr>
      <w:rPr>
        <w:rFonts w:hint="default"/>
      </w:rPr>
    </w:lvl>
    <w:lvl w:ilvl="8">
      <w:start w:val="1"/>
      <w:numFmt w:val="lowerRoman"/>
      <w:pStyle w:val="Heading9"/>
      <w:lvlText w:val="(%9)"/>
      <w:lvlJc w:val="left"/>
      <w:pPr>
        <w:tabs>
          <w:tab w:val="num" w:pos="0"/>
        </w:tabs>
        <w:ind w:left="3540" w:hanging="708"/>
      </w:pPr>
      <w:rPr>
        <w:rFonts w:hint="default"/>
      </w:rPr>
    </w:lvl>
  </w:abstractNum>
  <w:abstractNum w:abstractNumId="11" w15:restartNumberingAfterBreak="0">
    <w:nsid w:val="07323DAE"/>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D7155EE"/>
    <w:multiLevelType w:val="multilevel"/>
    <w:tmpl w:val="8E28FDE8"/>
    <w:lvl w:ilvl="0">
      <w:start w:val="1"/>
      <w:numFmt w:val="decimal"/>
      <w:lvlText w:val="[%1]"/>
      <w:lvlJc w:val="left"/>
      <w:pPr>
        <w:tabs>
          <w:tab w:val="num" w:pos="255"/>
        </w:tabs>
        <w:ind w:left="369" w:hanging="369"/>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CC4399A"/>
    <w:multiLevelType w:val="multilevel"/>
    <w:tmpl w:val="4A8C4420"/>
    <w:lvl w:ilvl="0">
      <w:start w:val="1"/>
      <w:numFmt w:val="decimal"/>
      <w:lvlText w:val="%1"/>
      <w:lvlJc w:val="left"/>
      <w:pPr>
        <w:tabs>
          <w:tab w:val="num" w:pos="360"/>
        </w:tabs>
        <w:ind w:left="340" w:hanging="340"/>
      </w:pPr>
      <w:rPr>
        <w:rFonts w:ascii="Times New Roman" w:hAnsi="Times New Roman"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w:hAnsi="Times New Roman" w:hint="default"/>
        <w:b w:val="0"/>
        <w:i w:val="0"/>
        <w:sz w:val="20"/>
        <w:szCs w:val="20"/>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4" w15:restartNumberingAfterBreak="0">
    <w:nsid w:val="26FD7EAD"/>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33C84701"/>
    <w:multiLevelType w:val="multilevel"/>
    <w:tmpl w:val="04130023"/>
    <w:styleLink w:val="ArticleSection"/>
    <w:lvl w:ilvl="0">
      <w:start w:val="1"/>
      <w:numFmt w:val="upperRoman"/>
      <w:lvlText w:val="Artikel %1."/>
      <w:lvlJc w:val="left"/>
      <w:pPr>
        <w:tabs>
          <w:tab w:val="num" w:pos="1440"/>
        </w:tabs>
        <w:ind w:left="0" w:firstLine="0"/>
      </w:pPr>
    </w:lvl>
    <w:lvl w:ilvl="1">
      <w:start w:val="1"/>
      <w:numFmt w:val="decimalZero"/>
      <w:isLgl/>
      <w:lvlText w:val="Sectie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366E4CB0"/>
    <w:multiLevelType w:val="hybridMultilevel"/>
    <w:tmpl w:val="AB58C0B6"/>
    <w:lvl w:ilvl="0" w:tplc="C518A230">
      <w:start w:val="1"/>
      <w:numFmt w:val="bullet"/>
      <w:lvlText w:val=""/>
      <w:lvlJc w:val="left"/>
      <w:pPr>
        <w:ind w:left="720" w:hanging="360"/>
      </w:pPr>
      <w:rPr>
        <w:rFonts w:ascii="Symbol" w:eastAsiaTheme="minorHAnsi" w:hAnsi="Symbol"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3E7256DD"/>
    <w:multiLevelType w:val="multilevel"/>
    <w:tmpl w:val="40A67482"/>
    <w:lvl w:ilvl="0">
      <w:start w:val="1"/>
      <w:numFmt w:val="decimal"/>
      <w:lvlText w:val="%1"/>
      <w:lvlJc w:val="left"/>
      <w:pPr>
        <w:tabs>
          <w:tab w:val="num" w:pos="360"/>
        </w:tabs>
        <w:ind w:left="340" w:hanging="340"/>
      </w:pPr>
      <w:rPr>
        <w:rFonts w:ascii="Times New Roman" w:hAnsi="Times New Roman"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8" w15:restartNumberingAfterBreak="0">
    <w:nsid w:val="42934AF7"/>
    <w:multiLevelType w:val="multilevel"/>
    <w:tmpl w:val="1494E14A"/>
    <w:lvl w:ilvl="0">
      <w:start w:val="1"/>
      <w:numFmt w:val="decimal"/>
      <w:lvlText w:val="%1"/>
      <w:lvlJc w:val="left"/>
      <w:pPr>
        <w:tabs>
          <w:tab w:val="num" w:pos="360"/>
        </w:tabs>
        <w:ind w:left="340" w:hanging="340"/>
      </w:pPr>
      <w:rPr>
        <w:rFonts w:ascii="Times New Roman" w:hAnsi="Times New Roman" w:hint="default"/>
        <w:b w:val="0"/>
        <w:i w:val="0"/>
        <w:sz w:val="24"/>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19" w15:restartNumberingAfterBreak="0">
    <w:nsid w:val="44CC0A45"/>
    <w:multiLevelType w:val="multilevel"/>
    <w:tmpl w:val="ED0455E2"/>
    <w:lvl w:ilvl="0">
      <w:start w:val="1"/>
      <w:numFmt w:val="decimal"/>
      <w:lvlText w:val="%1"/>
      <w:lvlJc w:val="left"/>
      <w:pPr>
        <w:tabs>
          <w:tab w:val="num" w:pos="360"/>
        </w:tabs>
        <w:ind w:left="340" w:hanging="340"/>
      </w:pPr>
      <w:rPr>
        <w:rFonts w:ascii="Times New Roman" w:hAnsi="Times New Roman"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Italic" w:hAnsi="Times New Roman Italic" w:hint="default"/>
        <w:b w:val="0"/>
        <w:i/>
        <w:sz w:val="20"/>
        <w:szCs w:val="20"/>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0"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21" w15:restartNumberingAfterBreak="0">
    <w:nsid w:val="5EB100F2"/>
    <w:multiLevelType w:val="hybridMultilevel"/>
    <w:tmpl w:val="5082F264"/>
    <w:lvl w:ilvl="0" w:tplc="08090001">
      <w:start w:val="4"/>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347DDB"/>
    <w:multiLevelType w:val="multilevel"/>
    <w:tmpl w:val="EE2C946A"/>
    <w:lvl w:ilvl="0">
      <w:start w:val="1"/>
      <w:numFmt w:val="decimal"/>
      <w:lvlText w:val="%1"/>
      <w:lvlJc w:val="left"/>
      <w:pPr>
        <w:tabs>
          <w:tab w:val="num" w:pos="360"/>
        </w:tabs>
        <w:ind w:left="340" w:hanging="340"/>
      </w:pPr>
      <w:rPr>
        <w:rFonts w:ascii="Times New Roman" w:hAnsi="Times New Roman" w:hint="default"/>
        <w:b w:val="0"/>
        <w:i w:val="0"/>
        <w:sz w:val="24"/>
      </w:rPr>
    </w:lvl>
    <w:lvl w:ilvl="1">
      <w:start w:val="1"/>
      <w:numFmt w:val="decimal"/>
      <w:lvlText w:val="%1.%2"/>
      <w:lvlJc w:val="left"/>
      <w:pPr>
        <w:tabs>
          <w:tab w:val="num" w:pos="510"/>
        </w:tabs>
        <w:ind w:left="510" w:hanging="510"/>
      </w:pPr>
      <w:rPr>
        <w:rFonts w:ascii="Times New Roman" w:hAnsi="Times New Roman" w:hint="default"/>
        <w:b w:val="0"/>
        <w:i w:val="0"/>
        <w:sz w:val="24"/>
      </w:rPr>
    </w:lvl>
    <w:lvl w:ilvl="2">
      <w:start w:val="1"/>
      <w:numFmt w:val="decimal"/>
      <w:lvlText w:val="%1.%2.%3"/>
      <w:lvlJc w:val="left"/>
      <w:pPr>
        <w:tabs>
          <w:tab w:val="num" w:pos="680"/>
        </w:tabs>
        <w:ind w:left="680" w:hanging="680"/>
      </w:pPr>
      <w:rPr>
        <w:rFonts w:ascii="Times New Roman" w:hAnsi="Times New Roman" w:hint="default"/>
        <w:b w:val="0"/>
        <w:i w:val="0"/>
        <w:sz w:val="24"/>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3" w15:restartNumberingAfterBreak="0">
    <w:nsid w:val="6E422709"/>
    <w:multiLevelType w:val="multilevel"/>
    <w:tmpl w:val="949A3D0C"/>
    <w:lvl w:ilvl="0">
      <w:start w:val="1"/>
      <w:numFmt w:val="bullet"/>
      <w:lvlText w:val=""/>
      <w:lvlJc w:val="left"/>
      <w:pPr>
        <w:tabs>
          <w:tab w:val="num" w:pos="360"/>
        </w:tabs>
        <w:ind w:left="340" w:hanging="340"/>
      </w:pPr>
      <w:rPr>
        <w:rFonts w:ascii="Symbol" w:hAnsi="Symbol" w:hint="default"/>
        <w:b w:val="0"/>
        <w:i w:val="0"/>
        <w:sz w:val="20"/>
        <w:szCs w:val="20"/>
      </w:rPr>
    </w:lvl>
    <w:lvl w:ilvl="1">
      <w:start w:val="1"/>
      <w:numFmt w:val="decimal"/>
      <w:lvlText w:val="%1.%2"/>
      <w:lvlJc w:val="left"/>
      <w:pPr>
        <w:tabs>
          <w:tab w:val="num" w:pos="510"/>
        </w:tabs>
        <w:ind w:left="510" w:hanging="510"/>
      </w:pPr>
      <w:rPr>
        <w:rFonts w:ascii="Times New Roman Italic" w:hAnsi="Times New Roman Italic" w:hint="default"/>
        <w:b w:val="0"/>
        <w:i/>
        <w:sz w:val="20"/>
        <w:szCs w:val="20"/>
      </w:rPr>
    </w:lvl>
    <w:lvl w:ilvl="2">
      <w:start w:val="1"/>
      <w:numFmt w:val="decimal"/>
      <w:lvlText w:val="%1.%2.%3"/>
      <w:lvlJc w:val="left"/>
      <w:pPr>
        <w:tabs>
          <w:tab w:val="num" w:pos="680"/>
        </w:tabs>
        <w:ind w:left="680" w:hanging="680"/>
      </w:pPr>
      <w:rPr>
        <w:rFonts w:ascii="Times New Roman Italic" w:hAnsi="Times New Roman Italic" w:hint="default"/>
        <w:b w:val="0"/>
        <w:i/>
        <w:sz w:val="20"/>
        <w:szCs w:val="20"/>
      </w:rPr>
    </w:lvl>
    <w:lvl w:ilvl="3">
      <w:start w:val="1"/>
      <w:numFmt w:val="decimal"/>
      <w:lvlText w:val="%1.%2.%3.%4"/>
      <w:lvlJc w:val="left"/>
      <w:pPr>
        <w:tabs>
          <w:tab w:val="num" w:pos="0"/>
        </w:tabs>
        <w:ind w:left="0" w:firstLine="0"/>
      </w:pPr>
      <w:rPr>
        <w:rFonts w:ascii="Times New Roman" w:hAnsi="Times New Roman" w:hint="default"/>
        <w:b w:val="0"/>
        <w:i w:val="0"/>
        <w:sz w:val="18"/>
      </w:rPr>
    </w:lvl>
    <w:lvl w:ilvl="4">
      <w:start w:val="1"/>
      <w:numFmt w:val="decimal"/>
      <w:lvlText w:val="(%5)"/>
      <w:lvlJc w:val="left"/>
      <w:pPr>
        <w:tabs>
          <w:tab w:val="num" w:pos="0"/>
        </w:tabs>
        <w:ind w:left="708" w:hanging="708"/>
      </w:pPr>
      <w:rPr>
        <w:rFonts w:hint="default"/>
      </w:rPr>
    </w:lvl>
    <w:lvl w:ilvl="5">
      <w:start w:val="1"/>
      <w:numFmt w:val="lowerLetter"/>
      <w:lvlText w:val="(%6)"/>
      <w:lvlJc w:val="left"/>
      <w:pPr>
        <w:tabs>
          <w:tab w:val="num" w:pos="0"/>
        </w:tabs>
        <w:ind w:left="1416" w:hanging="708"/>
      </w:pPr>
      <w:rPr>
        <w:rFonts w:hint="default"/>
      </w:rPr>
    </w:lvl>
    <w:lvl w:ilvl="6">
      <w:start w:val="1"/>
      <w:numFmt w:val="lowerRoman"/>
      <w:lvlText w:val="(%7)"/>
      <w:lvlJc w:val="left"/>
      <w:pPr>
        <w:tabs>
          <w:tab w:val="num" w:pos="0"/>
        </w:tabs>
        <w:ind w:left="2124" w:hanging="708"/>
      </w:pPr>
      <w:rPr>
        <w:rFonts w:hint="default"/>
      </w:rPr>
    </w:lvl>
    <w:lvl w:ilvl="7">
      <w:start w:val="1"/>
      <w:numFmt w:val="lowerLetter"/>
      <w:lvlText w:val="(%8)"/>
      <w:lvlJc w:val="left"/>
      <w:pPr>
        <w:tabs>
          <w:tab w:val="num" w:pos="0"/>
        </w:tabs>
        <w:ind w:left="2832" w:hanging="708"/>
      </w:pPr>
      <w:rPr>
        <w:rFonts w:hint="default"/>
      </w:rPr>
    </w:lvl>
    <w:lvl w:ilvl="8">
      <w:start w:val="1"/>
      <w:numFmt w:val="lowerRoman"/>
      <w:lvlText w:val="(%9)"/>
      <w:lvlJc w:val="left"/>
      <w:pPr>
        <w:tabs>
          <w:tab w:val="num" w:pos="0"/>
        </w:tabs>
        <w:ind w:left="3540" w:hanging="708"/>
      </w:pPr>
      <w:rPr>
        <w:rFonts w:hint="default"/>
      </w:rPr>
    </w:lvl>
  </w:abstractNum>
  <w:abstractNum w:abstractNumId="24" w15:restartNumberingAfterBreak="0">
    <w:nsid w:val="76F27992"/>
    <w:multiLevelType w:val="hybridMultilevel"/>
    <w:tmpl w:val="AB625D14"/>
    <w:lvl w:ilvl="0" w:tplc="B252663C">
      <w:start w:val="1"/>
      <w:numFmt w:val="decimal"/>
      <w:pStyle w:val="References"/>
      <w:lvlText w:val="[%1]"/>
      <w:lvlJc w:val="left"/>
      <w:pPr>
        <w:tabs>
          <w:tab w:val="num" w:pos="369"/>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11"/>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0"/>
  </w:num>
  <w:num w:numId="16">
    <w:abstractNumId w:val="24"/>
  </w:num>
  <w:num w:numId="17">
    <w:abstractNumId w:val="22"/>
  </w:num>
  <w:num w:numId="18">
    <w:abstractNumId w:val="18"/>
  </w:num>
  <w:num w:numId="19">
    <w:abstractNumId w:val="12"/>
  </w:num>
  <w:num w:numId="20">
    <w:abstractNumId w:val="17"/>
  </w:num>
  <w:num w:numId="21">
    <w:abstractNumId w:val="13"/>
  </w:num>
  <w:num w:numId="22">
    <w:abstractNumId w:val="19"/>
  </w:num>
  <w:num w:numId="23">
    <w:abstractNumId w:val="21"/>
  </w:num>
  <w:num w:numId="24">
    <w:abstractNumId w:val="16"/>
  </w:num>
  <w:num w:numId="25">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227"/>
  <w:autoHyphenation/>
  <w:consecutiveHyphenLimit w:val="3"/>
  <w:hyphenationZone w:val="48"/>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992"/>
    <w:rsid w:val="00001AE7"/>
    <w:rsid w:val="00004ABB"/>
    <w:rsid w:val="000067F6"/>
    <w:rsid w:val="00017F47"/>
    <w:rsid w:val="00024D27"/>
    <w:rsid w:val="000273A7"/>
    <w:rsid w:val="00031690"/>
    <w:rsid w:val="00031900"/>
    <w:rsid w:val="000332A3"/>
    <w:rsid w:val="00040259"/>
    <w:rsid w:val="00043577"/>
    <w:rsid w:val="00043FC2"/>
    <w:rsid w:val="0004492D"/>
    <w:rsid w:val="00046188"/>
    <w:rsid w:val="0004783A"/>
    <w:rsid w:val="00050A72"/>
    <w:rsid w:val="000574A6"/>
    <w:rsid w:val="00060883"/>
    <w:rsid w:val="00074A1A"/>
    <w:rsid w:val="0007582F"/>
    <w:rsid w:val="00080A6E"/>
    <w:rsid w:val="00080C68"/>
    <w:rsid w:val="00084698"/>
    <w:rsid w:val="0009007B"/>
    <w:rsid w:val="000911FC"/>
    <w:rsid w:val="00091DD3"/>
    <w:rsid w:val="0009645B"/>
    <w:rsid w:val="000A13EC"/>
    <w:rsid w:val="000A238E"/>
    <w:rsid w:val="000A612D"/>
    <w:rsid w:val="000A7CC4"/>
    <w:rsid w:val="000B3A58"/>
    <w:rsid w:val="000B734D"/>
    <w:rsid w:val="000B76C2"/>
    <w:rsid w:val="000C1E4D"/>
    <w:rsid w:val="000D2A42"/>
    <w:rsid w:val="000D5C5A"/>
    <w:rsid w:val="000E1AE1"/>
    <w:rsid w:val="000E5D58"/>
    <w:rsid w:val="001128E7"/>
    <w:rsid w:val="0011528B"/>
    <w:rsid w:val="00120A08"/>
    <w:rsid w:val="00130829"/>
    <w:rsid w:val="001310D6"/>
    <w:rsid w:val="001327BB"/>
    <w:rsid w:val="00135F3F"/>
    <w:rsid w:val="00137849"/>
    <w:rsid w:val="00142BB6"/>
    <w:rsid w:val="00155AFB"/>
    <w:rsid w:val="0015731F"/>
    <w:rsid w:val="00166855"/>
    <w:rsid w:val="00171225"/>
    <w:rsid w:val="00171DAE"/>
    <w:rsid w:val="00171DEF"/>
    <w:rsid w:val="00176F23"/>
    <w:rsid w:val="00177579"/>
    <w:rsid w:val="00194EE9"/>
    <w:rsid w:val="001A1A7F"/>
    <w:rsid w:val="001B0ECC"/>
    <w:rsid w:val="001C4631"/>
    <w:rsid w:val="001C5992"/>
    <w:rsid w:val="001D0E1A"/>
    <w:rsid w:val="001D18BA"/>
    <w:rsid w:val="001D1E5A"/>
    <w:rsid w:val="001D55EB"/>
    <w:rsid w:val="001D6FBA"/>
    <w:rsid w:val="001D7386"/>
    <w:rsid w:val="001E1935"/>
    <w:rsid w:val="001E48DC"/>
    <w:rsid w:val="001F01A6"/>
    <w:rsid w:val="00206794"/>
    <w:rsid w:val="00243E5C"/>
    <w:rsid w:val="00263854"/>
    <w:rsid w:val="00274DE5"/>
    <w:rsid w:val="002805C9"/>
    <w:rsid w:val="00282A6C"/>
    <w:rsid w:val="00283A56"/>
    <w:rsid w:val="002A2F26"/>
    <w:rsid w:val="002B0D44"/>
    <w:rsid w:val="002D3A20"/>
    <w:rsid w:val="002E0E77"/>
    <w:rsid w:val="002F6DA4"/>
    <w:rsid w:val="00300B66"/>
    <w:rsid w:val="003019BA"/>
    <w:rsid w:val="003022FF"/>
    <w:rsid w:val="0030313C"/>
    <w:rsid w:val="00307788"/>
    <w:rsid w:val="00312304"/>
    <w:rsid w:val="00312FA5"/>
    <w:rsid w:val="00314945"/>
    <w:rsid w:val="00314B14"/>
    <w:rsid w:val="00334A33"/>
    <w:rsid w:val="00341F32"/>
    <w:rsid w:val="00343351"/>
    <w:rsid w:val="00354D2A"/>
    <w:rsid w:val="003576E0"/>
    <w:rsid w:val="00371B67"/>
    <w:rsid w:val="00374698"/>
    <w:rsid w:val="00381092"/>
    <w:rsid w:val="0038168F"/>
    <w:rsid w:val="003822DE"/>
    <w:rsid w:val="0038633C"/>
    <w:rsid w:val="0039160E"/>
    <w:rsid w:val="00391EE0"/>
    <w:rsid w:val="00393C66"/>
    <w:rsid w:val="003D18AF"/>
    <w:rsid w:val="003E7C5C"/>
    <w:rsid w:val="003E7FE5"/>
    <w:rsid w:val="003F6CAB"/>
    <w:rsid w:val="00417CC7"/>
    <w:rsid w:val="00427922"/>
    <w:rsid w:val="004403DD"/>
    <w:rsid w:val="00441C2F"/>
    <w:rsid w:val="004420DD"/>
    <w:rsid w:val="004668E8"/>
    <w:rsid w:val="004710C6"/>
    <w:rsid w:val="004732E8"/>
    <w:rsid w:val="00495D40"/>
    <w:rsid w:val="004A06F4"/>
    <w:rsid w:val="004A2035"/>
    <w:rsid w:val="004A647D"/>
    <w:rsid w:val="004B263E"/>
    <w:rsid w:val="004B6623"/>
    <w:rsid w:val="004C20B4"/>
    <w:rsid w:val="004D2AD9"/>
    <w:rsid w:val="004D3F0E"/>
    <w:rsid w:val="004D45C0"/>
    <w:rsid w:val="004D467B"/>
    <w:rsid w:val="004D6266"/>
    <w:rsid w:val="004E2C97"/>
    <w:rsid w:val="004E5D39"/>
    <w:rsid w:val="004E7E4F"/>
    <w:rsid w:val="004F2238"/>
    <w:rsid w:val="00502DA8"/>
    <w:rsid w:val="0050482C"/>
    <w:rsid w:val="00512581"/>
    <w:rsid w:val="00512927"/>
    <w:rsid w:val="0051434D"/>
    <w:rsid w:val="00521EAE"/>
    <w:rsid w:val="00543D11"/>
    <w:rsid w:val="00544182"/>
    <w:rsid w:val="00556B19"/>
    <w:rsid w:val="005612D4"/>
    <w:rsid w:val="00565B9E"/>
    <w:rsid w:val="0057056D"/>
    <w:rsid w:val="005752E4"/>
    <w:rsid w:val="00592428"/>
    <w:rsid w:val="00597337"/>
    <w:rsid w:val="005B11A4"/>
    <w:rsid w:val="005B16C4"/>
    <w:rsid w:val="005B18F5"/>
    <w:rsid w:val="005B5B22"/>
    <w:rsid w:val="005B60F1"/>
    <w:rsid w:val="005C550A"/>
    <w:rsid w:val="005F456D"/>
    <w:rsid w:val="005F52CA"/>
    <w:rsid w:val="00602890"/>
    <w:rsid w:val="00604411"/>
    <w:rsid w:val="00615587"/>
    <w:rsid w:val="00622145"/>
    <w:rsid w:val="00623D27"/>
    <w:rsid w:val="00624CB5"/>
    <w:rsid w:val="0064644A"/>
    <w:rsid w:val="00652F93"/>
    <w:rsid w:val="00655B21"/>
    <w:rsid w:val="00657CCA"/>
    <w:rsid w:val="006627A6"/>
    <w:rsid w:val="00663209"/>
    <w:rsid w:val="006678E8"/>
    <w:rsid w:val="00676340"/>
    <w:rsid w:val="00676601"/>
    <w:rsid w:val="00677DF5"/>
    <w:rsid w:val="00680844"/>
    <w:rsid w:val="00683C37"/>
    <w:rsid w:val="00687200"/>
    <w:rsid w:val="006921E7"/>
    <w:rsid w:val="00697D93"/>
    <w:rsid w:val="006A21FD"/>
    <w:rsid w:val="006A3138"/>
    <w:rsid w:val="006A67F2"/>
    <w:rsid w:val="006B0FC7"/>
    <w:rsid w:val="006C7987"/>
    <w:rsid w:val="006D4E06"/>
    <w:rsid w:val="006E508B"/>
    <w:rsid w:val="006F6F0E"/>
    <w:rsid w:val="006F7705"/>
    <w:rsid w:val="00702C86"/>
    <w:rsid w:val="007114BF"/>
    <w:rsid w:val="0072113B"/>
    <w:rsid w:val="00727FEA"/>
    <w:rsid w:val="007332EB"/>
    <w:rsid w:val="00746540"/>
    <w:rsid w:val="0075241C"/>
    <w:rsid w:val="007531ED"/>
    <w:rsid w:val="00761674"/>
    <w:rsid w:val="00761E6A"/>
    <w:rsid w:val="00766411"/>
    <w:rsid w:val="00773451"/>
    <w:rsid w:val="00773A35"/>
    <w:rsid w:val="00791125"/>
    <w:rsid w:val="00791A0E"/>
    <w:rsid w:val="007921E9"/>
    <w:rsid w:val="007B179F"/>
    <w:rsid w:val="007B78CB"/>
    <w:rsid w:val="007D4B9A"/>
    <w:rsid w:val="007E0B55"/>
    <w:rsid w:val="007E4929"/>
    <w:rsid w:val="007F1A9A"/>
    <w:rsid w:val="007F2B84"/>
    <w:rsid w:val="007F53CC"/>
    <w:rsid w:val="00804D6B"/>
    <w:rsid w:val="00811493"/>
    <w:rsid w:val="008222DC"/>
    <w:rsid w:val="008328E1"/>
    <w:rsid w:val="00836829"/>
    <w:rsid w:val="008448D2"/>
    <w:rsid w:val="00851022"/>
    <w:rsid w:val="0085161C"/>
    <w:rsid w:val="00853942"/>
    <w:rsid w:val="00860D26"/>
    <w:rsid w:val="0086673F"/>
    <w:rsid w:val="00867DC1"/>
    <w:rsid w:val="00872AD9"/>
    <w:rsid w:val="00873B21"/>
    <w:rsid w:val="00874EBA"/>
    <w:rsid w:val="008874A7"/>
    <w:rsid w:val="00891BAD"/>
    <w:rsid w:val="00892633"/>
    <w:rsid w:val="00893BA7"/>
    <w:rsid w:val="0089590D"/>
    <w:rsid w:val="00897623"/>
    <w:rsid w:val="008A0826"/>
    <w:rsid w:val="008B7739"/>
    <w:rsid w:val="008C687B"/>
    <w:rsid w:val="008D2DB6"/>
    <w:rsid w:val="008D3842"/>
    <w:rsid w:val="008E439F"/>
    <w:rsid w:val="008E4E0A"/>
    <w:rsid w:val="009005A2"/>
    <w:rsid w:val="009010AB"/>
    <w:rsid w:val="00902A63"/>
    <w:rsid w:val="009077AC"/>
    <w:rsid w:val="00907828"/>
    <w:rsid w:val="0091642E"/>
    <w:rsid w:val="00923598"/>
    <w:rsid w:val="0092763D"/>
    <w:rsid w:val="00933D4F"/>
    <w:rsid w:val="00934CE3"/>
    <w:rsid w:val="00934CFA"/>
    <w:rsid w:val="0094144B"/>
    <w:rsid w:val="00957111"/>
    <w:rsid w:val="00964EE2"/>
    <w:rsid w:val="00976725"/>
    <w:rsid w:val="009771A6"/>
    <w:rsid w:val="00977C97"/>
    <w:rsid w:val="009829B1"/>
    <w:rsid w:val="00995657"/>
    <w:rsid w:val="009A50AB"/>
    <w:rsid w:val="009B3FC3"/>
    <w:rsid w:val="009C18FE"/>
    <w:rsid w:val="009C3690"/>
    <w:rsid w:val="009C4747"/>
    <w:rsid w:val="009C7187"/>
    <w:rsid w:val="009E10EB"/>
    <w:rsid w:val="009E1E66"/>
    <w:rsid w:val="009E5A0B"/>
    <w:rsid w:val="009F332B"/>
    <w:rsid w:val="009F5410"/>
    <w:rsid w:val="00A0693C"/>
    <w:rsid w:val="00A1126B"/>
    <w:rsid w:val="00A17E63"/>
    <w:rsid w:val="00A2228C"/>
    <w:rsid w:val="00A228EC"/>
    <w:rsid w:val="00A26640"/>
    <w:rsid w:val="00A26B3B"/>
    <w:rsid w:val="00A327A7"/>
    <w:rsid w:val="00A32EC1"/>
    <w:rsid w:val="00A3487A"/>
    <w:rsid w:val="00A355E5"/>
    <w:rsid w:val="00A40C32"/>
    <w:rsid w:val="00A40DA2"/>
    <w:rsid w:val="00A432CF"/>
    <w:rsid w:val="00A61CFC"/>
    <w:rsid w:val="00A61EF8"/>
    <w:rsid w:val="00A779C3"/>
    <w:rsid w:val="00A8739A"/>
    <w:rsid w:val="00A9366F"/>
    <w:rsid w:val="00A94086"/>
    <w:rsid w:val="00A97771"/>
    <w:rsid w:val="00AA4699"/>
    <w:rsid w:val="00AB7110"/>
    <w:rsid w:val="00AC4804"/>
    <w:rsid w:val="00AD2589"/>
    <w:rsid w:val="00AD2C15"/>
    <w:rsid w:val="00AD306C"/>
    <w:rsid w:val="00AD620C"/>
    <w:rsid w:val="00AE218B"/>
    <w:rsid w:val="00AE3AA8"/>
    <w:rsid w:val="00AE6381"/>
    <w:rsid w:val="00AF06E0"/>
    <w:rsid w:val="00AF50FA"/>
    <w:rsid w:val="00B000A5"/>
    <w:rsid w:val="00B04D34"/>
    <w:rsid w:val="00B11226"/>
    <w:rsid w:val="00B14117"/>
    <w:rsid w:val="00B155D1"/>
    <w:rsid w:val="00B16D41"/>
    <w:rsid w:val="00B17517"/>
    <w:rsid w:val="00B30D7E"/>
    <w:rsid w:val="00B43585"/>
    <w:rsid w:val="00B442A9"/>
    <w:rsid w:val="00B46BA0"/>
    <w:rsid w:val="00B52CBD"/>
    <w:rsid w:val="00B5486C"/>
    <w:rsid w:val="00B54F93"/>
    <w:rsid w:val="00B55A6D"/>
    <w:rsid w:val="00B61A02"/>
    <w:rsid w:val="00B62E84"/>
    <w:rsid w:val="00B62E86"/>
    <w:rsid w:val="00B64548"/>
    <w:rsid w:val="00B74AE6"/>
    <w:rsid w:val="00B77961"/>
    <w:rsid w:val="00B814CC"/>
    <w:rsid w:val="00BA3DE0"/>
    <w:rsid w:val="00BA4BAD"/>
    <w:rsid w:val="00BB1F79"/>
    <w:rsid w:val="00BB4F67"/>
    <w:rsid w:val="00BB739B"/>
    <w:rsid w:val="00BD059A"/>
    <w:rsid w:val="00BD2303"/>
    <w:rsid w:val="00BD721A"/>
    <w:rsid w:val="00BE1C77"/>
    <w:rsid w:val="00BF5886"/>
    <w:rsid w:val="00C05D1A"/>
    <w:rsid w:val="00C17EC1"/>
    <w:rsid w:val="00C21AB8"/>
    <w:rsid w:val="00C226CF"/>
    <w:rsid w:val="00C2364D"/>
    <w:rsid w:val="00C2463F"/>
    <w:rsid w:val="00C30608"/>
    <w:rsid w:val="00C34C94"/>
    <w:rsid w:val="00C3591A"/>
    <w:rsid w:val="00C500F2"/>
    <w:rsid w:val="00C509E0"/>
    <w:rsid w:val="00C5275D"/>
    <w:rsid w:val="00C52B40"/>
    <w:rsid w:val="00C65738"/>
    <w:rsid w:val="00C7153A"/>
    <w:rsid w:val="00C72846"/>
    <w:rsid w:val="00C7314A"/>
    <w:rsid w:val="00C75E4E"/>
    <w:rsid w:val="00C80022"/>
    <w:rsid w:val="00C86979"/>
    <w:rsid w:val="00C87C1B"/>
    <w:rsid w:val="00C90E4A"/>
    <w:rsid w:val="00CA03FF"/>
    <w:rsid w:val="00CA2071"/>
    <w:rsid w:val="00CA5321"/>
    <w:rsid w:val="00CA6464"/>
    <w:rsid w:val="00CB10C6"/>
    <w:rsid w:val="00CB29FF"/>
    <w:rsid w:val="00CB71FD"/>
    <w:rsid w:val="00CB78B5"/>
    <w:rsid w:val="00CC18F7"/>
    <w:rsid w:val="00CD5526"/>
    <w:rsid w:val="00CD5D42"/>
    <w:rsid w:val="00CD731E"/>
    <w:rsid w:val="00CE2840"/>
    <w:rsid w:val="00CE5562"/>
    <w:rsid w:val="00D00787"/>
    <w:rsid w:val="00D03C43"/>
    <w:rsid w:val="00D206FE"/>
    <w:rsid w:val="00D208C5"/>
    <w:rsid w:val="00D21B54"/>
    <w:rsid w:val="00D26AAC"/>
    <w:rsid w:val="00D40F42"/>
    <w:rsid w:val="00D40FE6"/>
    <w:rsid w:val="00D51901"/>
    <w:rsid w:val="00D63C89"/>
    <w:rsid w:val="00D6499A"/>
    <w:rsid w:val="00D67865"/>
    <w:rsid w:val="00D71CA6"/>
    <w:rsid w:val="00D72A6C"/>
    <w:rsid w:val="00D749A4"/>
    <w:rsid w:val="00D9085A"/>
    <w:rsid w:val="00D915E5"/>
    <w:rsid w:val="00DA3B93"/>
    <w:rsid w:val="00DB1206"/>
    <w:rsid w:val="00DC2936"/>
    <w:rsid w:val="00DC7407"/>
    <w:rsid w:val="00DD39BA"/>
    <w:rsid w:val="00DD4F24"/>
    <w:rsid w:val="00DE369C"/>
    <w:rsid w:val="00DE3777"/>
    <w:rsid w:val="00DE720F"/>
    <w:rsid w:val="00DF0623"/>
    <w:rsid w:val="00DF146E"/>
    <w:rsid w:val="00DF1DAE"/>
    <w:rsid w:val="00DF4F54"/>
    <w:rsid w:val="00DF7D3A"/>
    <w:rsid w:val="00E01515"/>
    <w:rsid w:val="00E01D97"/>
    <w:rsid w:val="00E10094"/>
    <w:rsid w:val="00E13071"/>
    <w:rsid w:val="00E206A2"/>
    <w:rsid w:val="00E369B6"/>
    <w:rsid w:val="00E429D8"/>
    <w:rsid w:val="00E43D9C"/>
    <w:rsid w:val="00E5464A"/>
    <w:rsid w:val="00E5594C"/>
    <w:rsid w:val="00E70D53"/>
    <w:rsid w:val="00E74213"/>
    <w:rsid w:val="00E81814"/>
    <w:rsid w:val="00E9208F"/>
    <w:rsid w:val="00E94A26"/>
    <w:rsid w:val="00EA1C84"/>
    <w:rsid w:val="00EA622D"/>
    <w:rsid w:val="00EA76EF"/>
    <w:rsid w:val="00EB125E"/>
    <w:rsid w:val="00ED109C"/>
    <w:rsid w:val="00ED191C"/>
    <w:rsid w:val="00EF33B6"/>
    <w:rsid w:val="00EF4608"/>
    <w:rsid w:val="00F018B8"/>
    <w:rsid w:val="00F069E4"/>
    <w:rsid w:val="00F1019E"/>
    <w:rsid w:val="00F13378"/>
    <w:rsid w:val="00F30AF1"/>
    <w:rsid w:val="00F53301"/>
    <w:rsid w:val="00F56B7C"/>
    <w:rsid w:val="00F61EC6"/>
    <w:rsid w:val="00F66B0E"/>
    <w:rsid w:val="00F76CAF"/>
    <w:rsid w:val="00F8210C"/>
    <w:rsid w:val="00F91194"/>
    <w:rsid w:val="00F9195F"/>
    <w:rsid w:val="00F9427F"/>
    <w:rsid w:val="00FB1443"/>
    <w:rsid w:val="00FB2FE5"/>
    <w:rsid w:val="00FB31BE"/>
    <w:rsid w:val="00FB5282"/>
    <w:rsid w:val="00FB55E1"/>
    <w:rsid w:val="00FB77F0"/>
    <w:rsid w:val="00FC0A3B"/>
    <w:rsid w:val="00FD1E50"/>
    <w:rsid w:val="00FD41D5"/>
    <w:rsid w:val="00FD4687"/>
    <w:rsid w:val="00FE52A5"/>
    <w:rsid w:val="00FF03F4"/>
    <w:rsid w:val="00FF06EA"/>
    <w:rsid w:val="00FF132F"/>
    <w:rsid w:val="00FF6DF6"/>
    <w:rsid w:val="00FF70A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FB4D72E-35D5-4CBC-982F-3CD1AF3C9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w:qFormat/>
    <w:rsid w:val="00C80022"/>
    <w:pPr>
      <w:ind w:firstLine="227"/>
      <w:jc w:val="both"/>
    </w:pPr>
    <w:rPr>
      <w:noProof/>
      <w:sz w:val="22"/>
      <w:lang w:val="is-IS" w:eastAsia="nl-NL"/>
    </w:rPr>
  </w:style>
  <w:style w:type="paragraph" w:styleId="Heading1">
    <w:name w:val="heading 1"/>
    <w:aliases w:val="heading 1"/>
    <w:basedOn w:val="Normal"/>
    <w:next w:val="Firstparagraph"/>
    <w:qFormat/>
    <w:rsid w:val="00773451"/>
    <w:pPr>
      <w:keepNext/>
      <w:keepLines/>
      <w:numPr>
        <w:numId w:val="14"/>
      </w:numPr>
      <w:suppressAutoHyphens/>
      <w:spacing w:before="480" w:after="120"/>
      <w:ind w:left="340"/>
      <w:jc w:val="left"/>
      <w:outlineLvl w:val="0"/>
    </w:pPr>
    <w:rPr>
      <w:caps/>
      <w:sz w:val="24"/>
    </w:rPr>
  </w:style>
  <w:style w:type="paragraph" w:styleId="Heading2">
    <w:name w:val="heading 2"/>
    <w:aliases w:val="heading 2"/>
    <w:basedOn w:val="Normal"/>
    <w:next w:val="Firstparagraph"/>
    <w:qFormat/>
    <w:rsid w:val="009077AC"/>
    <w:pPr>
      <w:keepNext/>
      <w:keepLines/>
      <w:numPr>
        <w:ilvl w:val="1"/>
        <w:numId w:val="14"/>
      </w:numPr>
      <w:suppressAutoHyphens/>
      <w:spacing w:before="240" w:after="120"/>
      <w:jc w:val="left"/>
      <w:outlineLvl w:val="1"/>
    </w:pPr>
    <w:rPr>
      <w:rFonts w:ascii="Times New Roman Italic" w:hAnsi="Times New Roman Italic"/>
      <w:sz w:val="24"/>
    </w:rPr>
  </w:style>
  <w:style w:type="paragraph" w:styleId="Heading3">
    <w:name w:val="heading 3"/>
    <w:aliases w:val="heading 3"/>
    <w:basedOn w:val="Normal"/>
    <w:next w:val="PlainText"/>
    <w:qFormat/>
    <w:rsid w:val="00DD4F24"/>
    <w:pPr>
      <w:keepNext/>
      <w:keepLines/>
      <w:numPr>
        <w:ilvl w:val="2"/>
        <w:numId w:val="14"/>
      </w:numPr>
      <w:spacing w:before="240" w:after="60"/>
      <w:jc w:val="left"/>
      <w:outlineLvl w:val="2"/>
    </w:pPr>
    <w:rPr>
      <w:rFonts w:ascii="Times New Roman Italic" w:hAnsi="Times New Roman Italic"/>
    </w:rPr>
  </w:style>
  <w:style w:type="paragraph" w:styleId="Heading4">
    <w:name w:val="heading 4"/>
    <w:aliases w:val="Not to be used"/>
    <w:basedOn w:val="Normal"/>
    <w:next w:val="Normal"/>
    <w:qFormat/>
    <w:rsid w:val="0039160E"/>
    <w:pPr>
      <w:keepNext/>
      <w:numPr>
        <w:ilvl w:val="3"/>
        <w:numId w:val="14"/>
      </w:numPr>
      <w:spacing w:before="260"/>
      <w:outlineLvl w:val="3"/>
    </w:pPr>
  </w:style>
  <w:style w:type="paragraph" w:styleId="Heading5">
    <w:name w:val="heading 5"/>
    <w:basedOn w:val="Heading3"/>
    <w:next w:val="Normal"/>
    <w:qFormat/>
    <w:rsid w:val="0039160E"/>
    <w:pPr>
      <w:numPr>
        <w:ilvl w:val="4"/>
      </w:numPr>
      <w:outlineLvl w:val="4"/>
    </w:pPr>
  </w:style>
  <w:style w:type="paragraph" w:styleId="Heading6">
    <w:name w:val="heading 6"/>
    <w:basedOn w:val="Normal"/>
    <w:next w:val="Normal"/>
    <w:qFormat/>
    <w:rsid w:val="0039160E"/>
    <w:pPr>
      <w:numPr>
        <w:ilvl w:val="5"/>
        <w:numId w:val="14"/>
      </w:numPr>
      <w:spacing w:before="240" w:after="60"/>
      <w:outlineLvl w:val="5"/>
    </w:pPr>
    <w:rPr>
      <w:rFonts w:ascii="Arial" w:hAnsi="Arial"/>
      <w:i/>
    </w:rPr>
  </w:style>
  <w:style w:type="paragraph" w:styleId="Heading7">
    <w:name w:val="heading 7"/>
    <w:basedOn w:val="Normal"/>
    <w:next w:val="Normal"/>
    <w:qFormat/>
    <w:rsid w:val="0039160E"/>
    <w:pPr>
      <w:numPr>
        <w:ilvl w:val="6"/>
        <w:numId w:val="14"/>
      </w:numPr>
      <w:spacing w:before="240" w:after="60"/>
      <w:outlineLvl w:val="6"/>
    </w:pPr>
    <w:rPr>
      <w:rFonts w:ascii="Arial" w:hAnsi="Arial"/>
    </w:rPr>
  </w:style>
  <w:style w:type="paragraph" w:styleId="Heading8">
    <w:name w:val="heading 8"/>
    <w:basedOn w:val="Normal"/>
    <w:next w:val="Normal"/>
    <w:qFormat/>
    <w:rsid w:val="0039160E"/>
    <w:pPr>
      <w:numPr>
        <w:ilvl w:val="7"/>
        <w:numId w:val="14"/>
      </w:numPr>
      <w:spacing w:before="240" w:after="60"/>
      <w:outlineLvl w:val="7"/>
    </w:pPr>
    <w:rPr>
      <w:rFonts w:ascii="Arial" w:hAnsi="Arial"/>
      <w:i/>
    </w:rPr>
  </w:style>
  <w:style w:type="paragraph" w:styleId="Heading9">
    <w:name w:val="heading 9"/>
    <w:basedOn w:val="Normal"/>
    <w:next w:val="Normal"/>
    <w:qFormat/>
    <w:rsid w:val="0039160E"/>
    <w:pPr>
      <w:numPr>
        <w:ilvl w:val="8"/>
        <w:numId w:val="14"/>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paragraph">
    <w:name w:val="First paragraph"/>
    <w:basedOn w:val="Normal"/>
    <w:next w:val="Normal"/>
    <w:rsid w:val="0039160E"/>
    <w:pPr>
      <w:ind w:firstLine="0"/>
    </w:pPr>
  </w:style>
  <w:style w:type="paragraph" w:customStyle="1" w:styleId="kop1">
    <w:name w:val="kop 1"/>
    <w:aliases w:val="heading without number"/>
    <w:basedOn w:val="Normal"/>
    <w:next w:val="Firstparagraph"/>
    <w:rsid w:val="0039160E"/>
    <w:pPr>
      <w:keepNext/>
      <w:spacing w:before="480" w:after="240"/>
      <w:ind w:firstLine="0"/>
      <w:jc w:val="left"/>
    </w:pPr>
    <w:rPr>
      <w:caps/>
    </w:rPr>
  </w:style>
  <w:style w:type="paragraph" w:customStyle="1" w:styleId="Author">
    <w:name w:val="Author"/>
    <w:basedOn w:val="Firstparagraph"/>
    <w:next w:val="Affiliation"/>
    <w:link w:val="AuthorChar"/>
    <w:qFormat/>
    <w:rsid w:val="0039160E"/>
    <w:pPr>
      <w:suppressAutoHyphens/>
      <w:jc w:val="center"/>
    </w:pPr>
  </w:style>
  <w:style w:type="paragraph" w:customStyle="1" w:styleId="Affiliation">
    <w:name w:val="Affiliation"/>
    <w:basedOn w:val="Author"/>
    <w:next w:val="Author"/>
    <w:rsid w:val="0039160E"/>
    <w:pPr>
      <w:spacing w:after="100"/>
    </w:pPr>
    <w:rPr>
      <w:rFonts w:ascii="Times New Roman Italic" w:hAnsi="Times New Roman Italic"/>
      <w:i/>
    </w:rPr>
  </w:style>
  <w:style w:type="paragraph" w:styleId="FootnoteText">
    <w:name w:val="footnote text"/>
    <w:basedOn w:val="Normal"/>
    <w:semiHidden/>
    <w:rsid w:val="0039160E"/>
  </w:style>
  <w:style w:type="paragraph" w:styleId="Title">
    <w:name w:val="Title"/>
    <w:basedOn w:val="Normal"/>
    <w:link w:val="TitleChar"/>
    <w:qFormat/>
    <w:rsid w:val="0039160E"/>
    <w:pPr>
      <w:suppressAutoHyphens/>
      <w:spacing w:before="240" w:after="60"/>
      <w:ind w:firstLine="0"/>
      <w:jc w:val="center"/>
    </w:pPr>
    <w:rPr>
      <w:sz w:val="40"/>
      <w:szCs w:val="40"/>
    </w:rPr>
  </w:style>
  <w:style w:type="paragraph" w:customStyle="1" w:styleId="Referencetext">
    <w:name w:val="Reference text"/>
    <w:basedOn w:val="Smallsize"/>
    <w:rsid w:val="0039160E"/>
    <w:pPr>
      <w:spacing w:line="240" w:lineRule="auto"/>
      <w:ind w:left="227" w:hanging="227"/>
    </w:pPr>
    <w:rPr>
      <w:sz w:val="16"/>
      <w:szCs w:val="16"/>
    </w:rPr>
  </w:style>
  <w:style w:type="paragraph" w:customStyle="1" w:styleId="Smallsize">
    <w:name w:val="Small size"/>
    <w:basedOn w:val="Normal"/>
    <w:semiHidden/>
    <w:rsid w:val="0039160E"/>
    <w:pPr>
      <w:spacing w:line="220" w:lineRule="exact"/>
      <w:ind w:firstLine="0"/>
    </w:pPr>
  </w:style>
  <w:style w:type="paragraph" w:customStyle="1" w:styleId="Figure">
    <w:name w:val="Figure"/>
    <w:basedOn w:val="Firstparagraph"/>
    <w:next w:val="Figurecaption"/>
    <w:rsid w:val="0039160E"/>
    <w:pPr>
      <w:jc w:val="left"/>
    </w:pPr>
  </w:style>
  <w:style w:type="paragraph" w:customStyle="1" w:styleId="Figurecaption">
    <w:name w:val="Figure caption"/>
    <w:basedOn w:val="Smallsize"/>
    <w:next w:val="Normal"/>
    <w:rsid w:val="0039160E"/>
    <w:pPr>
      <w:spacing w:before="120" w:line="240" w:lineRule="auto"/>
      <w:jc w:val="left"/>
    </w:pPr>
    <w:rPr>
      <w:sz w:val="16"/>
      <w:szCs w:val="16"/>
    </w:rPr>
  </w:style>
  <w:style w:type="paragraph" w:customStyle="1" w:styleId="Formula">
    <w:name w:val="Formula"/>
    <w:basedOn w:val="Firstparagraph"/>
    <w:next w:val="Firstparagraph"/>
    <w:rsid w:val="0039160E"/>
    <w:pPr>
      <w:tabs>
        <w:tab w:val="right" w:pos="3969"/>
      </w:tabs>
      <w:spacing w:before="240" w:after="240"/>
      <w:jc w:val="left"/>
    </w:pPr>
  </w:style>
  <w:style w:type="numbering" w:styleId="1ai">
    <w:name w:val="Outline List 1"/>
    <w:basedOn w:val="NoList"/>
    <w:semiHidden/>
    <w:rsid w:val="0039160E"/>
    <w:pPr>
      <w:numPr>
        <w:numId w:val="2"/>
      </w:numPr>
    </w:pPr>
  </w:style>
  <w:style w:type="paragraph" w:customStyle="1" w:styleId="Tablecaption">
    <w:name w:val="Table caption"/>
    <w:basedOn w:val="Smallsize"/>
    <w:next w:val="Tablerule"/>
    <w:rsid w:val="0039160E"/>
    <w:pPr>
      <w:spacing w:after="120" w:line="240" w:lineRule="auto"/>
    </w:pPr>
    <w:rPr>
      <w:sz w:val="16"/>
      <w:szCs w:val="16"/>
    </w:rPr>
  </w:style>
  <w:style w:type="paragraph" w:customStyle="1" w:styleId="Tablerule">
    <w:name w:val="Table rule"/>
    <w:basedOn w:val="Smallsize"/>
    <w:next w:val="Tabletext"/>
    <w:rsid w:val="0039160E"/>
    <w:pPr>
      <w:spacing w:after="40" w:line="240" w:lineRule="auto"/>
      <w:jc w:val="left"/>
    </w:pPr>
    <w:rPr>
      <w:sz w:val="16"/>
      <w:szCs w:val="16"/>
    </w:rPr>
  </w:style>
  <w:style w:type="paragraph" w:customStyle="1" w:styleId="Tabletext">
    <w:name w:val="Table text"/>
    <w:basedOn w:val="Smallsize"/>
    <w:rsid w:val="0039160E"/>
    <w:pPr>
      <w:spacing w:line="240" w:lineRule="auto"/>
      <w:jc w:val="left"/>
    </w:pPr>
    <w:rPr>
      <w:sz w:val="16"/>
      <w:szCs w:val="16"/>
    </w:rPr>
  </w:style>
  <w:style w:type="paragraph" w:customStyle="1" w:styleId="Keywords">
    <w:name w:val="Keywords"/>
    <w:basedOn w:val="Normal"/>
    <w:next w:val="Normal"/>
    <w:rsid w:val="0039160E"/>
    <w:pPr>
      <w:overflowPunct w:val="0"/>
      <w:autoSpaceDE w:val="0"/>
      <w:autoSpaceDN w:val="0"/>
      <w:adjustRightInd w:val="0"/>
      <w:spacing w:after="260"/>
      <w:ind w:firstLine="0"/>
      <w:textAlignment w:val="baseline"/>
    </w:pPr>
    <w:rPr>
      <w:sz w:val="16"/>
      <w:szCs w:val="16"/>
    </w:rPr>
  </w:style>
  <w:style w:type="paragraph" w:customStyle="1" w:styleId="FigurePhoto">
    <w:name w:val="Figure/Photo"/>
    <w:basedOn w:val="Firstparagraph"/>
    <w:next w:val="Figurecaption"/>
    <w:rsid w:val="0039160E"/>
  </w:style>
  <w:style w:type="table" w:styleId="Table3Deffects1">
    <w:name w:val="Table 3D effects 1"/>
    <w:basedOn w:val="TableNormal"/>
    <w:semiHidden/>
    <w:rsid w:val="0039160E"/>
    <w:pPr>
      <w:spacing w:line="260" w:lineRule="exact"/>
      <w:ind w:firstLine="284"/>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160E"/>
    <w:pPr>
      <w:spacing w:line="260" w:lineRule="exact"/>
      <w:ind w:firstLine="284"/>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160E"/>
    <w:pPr>
      <w:spacing w:line="260" w:lineRule="exact"/>
      <w:ind w:firstLine="284"/>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alutation">
    <w:name w:val="Salutation"/>
    <w:basedOn w:val="Normal"/>
    <w:next w:val="Normal"/>
    <w:semiHidden/>
    <w:rsid w:val="0039160E"/>
  </w:style>
  <w:style w:type="paragraph" w:styleId="EnvelopeAddress">
    <w:name w:val="envelope address"/>
    <w:basedOn w:val="Normal"/>
    <w:semiHidden/>
    <w:rsid w:val="0039160E"/>
    <w:pPr>
      <w:framePr w:w="7920" w:h="1980" w:hRule="exact" w:hSpace="141" w:wrap="auto" w:hAnchor="page" w:xAlign="center" w:yAlign="bottom"/>
      <w:ind w:left="2880"/>
    </w:pPr>
    <w:rPr>
      <w:rFonts w:ascii="Arial" w:hAnsi="Arial" w:cs="Arial"/>
      <w:szCs w:val="24"/>
    </w:rPr>
  </w:style>
  <w:style w:type="paragraph" w:styleId="Closing">
    <w:name w:val="Closing"/>
    <w:basedOn w:val="Normal"/>
    <w:semiHidden/>
    <w:rsid w:val="0039160E"/>
    <w:pPr>
      <w:ind w:left="4252"/>
    </w:pPr>
  </w:style>
  <w:style w:type="paragraph" w:styleId="EnvelopeReturn">
    <w:name w:val="envelope return"/>
    <w:basedOn w:val="Normal"/>
    <w:semiHidden/>
    <w:rsid w:val="0039160E"/>
    <w:rPr>
      <w:rFonts w:ascii="Arial" w:hAnsi="Arial" w:cs="Arial"/>
    </w:rPr>
  </w:style>
  <w:style w:type="numbering" w:styleId="ArticleSection">
    <w:name w:val="Outline List 3"/>
    <w:basedOn w:val="NoList"/>
    <w:semiHidden/>
    <w:rsid w:val="0039160E"/>
    <w:pPr>
      <w:numPr>
        <w:numId w:val="3"/>
      </w:numPr>
    </w:pPr>
  </w:style>
  <w:style w:type="paragraph" w:styleId="MessageHeader">
    <w:name w:val="Message Header"/>
    <w:basedOn w:val="Normal"/>
    <w:semiHidden/>
    <w:rsid w:val="0039160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BlockText">
    <w:name w:val="Block Text"/>
    <w:basedOn w:val="Normal"/>
    <w:semiHidden/>
    <w:rsid w:val="0039160E"/>
    <w:pPr>
      <w:spacing w:after="120"/>
      <w:ind w:left="1440" w:right="1440"/>
    </w:pPr>
  </w:style>
  <w:style w:type="paragraph" w:styleId="Date">
    <w:name w:val="Date"/>
    <w:basedOn w:val="Normal"/>
    <w:next w:val="Normal"/>
    <w:semiHidden/>
    <w:rsid w:val="0039160E"/>
  </w:style>
  <w:style w:type="table" w:styleId="TableSimple1">
    <w:name w:val="Table Simple 1"/>
    <w:basedOn w:val="TableNormal"/>
    <w:semiHidden/>
    <w:rsid w:val="0039160E"/>
    <w:pPr>
      <w:spacing w:line="260" w:lineRule="exact"/>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160E"/>
    <w:pPr>
      <w:spacing w:line="260" w:lineRule="exact"/>
      <w:ind w:firstLine="284"/>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160E"/>
    <w:pPr>
      <w:spacing w:line="260" w:lineRule="exact"/>
      <w:ind w:firstLine="284"/>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semiHidden/>
    <w:rsid w:val="0039160E"/>
    <w:pPr>
      <w:spacing w:line="260" w:lineRule="exact"/>
      <w:ind w:firstLine="284"/>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160E"/>
    <w:pPr>
      <w:spacing w:line="260" w:lineRule="exact"/>
      <w:ind w:firstLine="284"/>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Signature">
    <w:name w:val="E-mail Signature"/>
    <w:basedOn w:val="Normal"/>
    <w:semiHidden/>
    <w:rsid w:val="0039160E"/>
  </w:style>
  <w:style w:type="character" w:styleId="FollowedHyperlink">
    <w:name w:val="FollowedHyperlink"/>
    <w:semiHidden/>
    <w:rsid w:val="0039160E"/>
    <w:rPr>
      <w:color w:val="800080"/>
      <w:u w:val="single"/>
    </w:rPr>
  </w:style>
  <w:style w:type="paragraph" w:styleId="Signature">
    <w:name w:val="Signature"/>
    <w:basedOn w:val="Normal"/>
    <w:semiHidden/>
    <w:rsid w:val="0039160E"/>
    <w:pPr>
      <w:ind w:left="4252"/>
    </w:pPr>
  </w:style>
  <w:style w:type="paragraph" w:styleId="HTMLPreformatted">
    <w:name w:val="HTML Preformatted"/>
    <w:basedOn w:val="Normal"/>
    <w:semiHidden/>
    <w:rsid w:val="0039160E"/>
    <w:rPr>
      <w:rFonts w:ascii="Courier New" w:hAnsi="Courier New" w:cs="Courier New"/>
    </w:rPr>
  </w:style>
  <w:style w:type="character" w:styleId="HTMLCode">
    <w:name w:val="HTML Code"/>
    <w:semiHidden/>
    <w:rsid w:val="0039160E"/>
    <w:rPr>
      <w:rFonts w:ascii="Courier New" w:hAnsi="Courier New" w:cs="Courier New"/>
      <w:sz w:val="20"/>
      <w:szCs w:val="20"/>
    </w:rPr>
  </w:style>
  <w:style w:type="character" w:styleId="HTMLDefinition">
    <w:name w:val="HTML Definition"/>
    <w:semiHidden/>
    <w:rsid w:val="0039160E"/>
    <w:rPr>
      <w:i/>
      <w:iCs/>
    </w:rPr>
  </w:style>
  <w:style w:type="character" w:styleId="HTMLVariable">
    <w:name w:val="HTML Variable"/>
    <w:semiHidden/>
    <w:rsid w:val="0039160E"/>
    <w:rPr>
      <w:i/>
      <w:iCs/>
    </w:rPr>
  </w:style>
  <w:style w:type="character" w:styleId="HTMLAcronym">
    <w:name w:val="HTML Acronym"/>
    <w:semiHidden/>
    <w:rsid w:val="0039160E"/>
  </w:style>
  <w:style w:type="paragraph" w:styleId="HTMLAddress">
    <w:name w:val="HTML Address"/>
    <w:basedOn w:val="Normal"/>
    <w:semiHidden/>
    <w:rsid w:val="0039160E"/>
    <w:rPr>
      <w:i/>
      <w:iCs/>
    </w:rPr>
  </w:style>
  <w:style w:type="character" w:styleId="HTMLCite">
    <w:name w:val="HTML Cite"/>
    <w:semiHidden/>
    <w:rsid w:val="0039160E"/>
    <w:rPr>
      <w:i/>
      <w:iCs/>
    </w:rPr>
  </w:style>
  <w:style w:type="character" w:styleId="HTMLTypewriter">
    <w:name w:val="HTML Typewriter"/>
    <w:semiHidden/>
    <w:rsid w:val="0039160E"/>
    <w:rPr>
      <w:rFonts w:ascii="Courier New" w:hAnsi="Courier New" w:cs="Courier New"/>
      <w:sz w:val="20"/>
      <w:szCs w:val="20"/>
    </w:rPr>
  </w:style>
  <w:style w:type="character" w:styleId="HTMLKeyboard">
    <w:name w:val="HTML Keyboard"/>
    <w:semiHidden/>
    <w:rsid w:val="0039160E"/>
    <w:rPr>
      <w:rFonts w:ascii="Courier New" w:hAnsi="Courier New" w:cs="Courier New"/>
      <w:sz w:val="20"/>
      <w:szCs w:val="20"/>
    </w:rPr>
  </w:style>
  <w:style w:type="character" w:styleId="HTMLSample">
    <w:name w:val="HTML Sample"/>
    <w:semiHidden/>
    <w:rsid w:val="0039160E"/>
    <w:rPr>
      <w:rFonts w:ascii="Courier New" w:hAnsi="Courier New" w:cs="Courier New"/>
    </w:rPr>
  </w:style>
  <w:style w:type="character" w:styleId="Hyperlink">
    <w:name w:val="Hyperlink"/>
    <w:semiHidden/>
    <w:rsid w:val="0039160E"/>
    <w:rPr>
      <w:color w:val="0000FF"/>
      <w:u w:val="single"/>
    </w:rPr>
  </w:style>
  <w:style w:type="table" w:styleId="TableClassic1">
    <w:name w:val="Table Classic 1"/>
    <w:basedOn w:val="TableNormal"/>
    <w:semiHidden/>
    <w:rsid w:val="0039160E"/>
    <w:pPr>
      <w:spacing w:line="260" w:lineRule="exact"/>
      <w:ind w:firstLine="284"/>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160E"/>
    <w:pPr>
      <w:spacing w:line="260" w:lineRule="exact"/>
      <w:ind w:firstLine="284"/>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160E"/>
    <w:pPr>
      <w:spacing w:line="260" w:lineRule="exact"/>
      <w:ind w:firstLine="284"/>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160E"/>
    <w:pPr>
      <w:spacing w:line="260" w:lineRule="exact"/>
      <w:ind w:firstLine="284"/>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160E"/>
    <w:pPr>
      <w:spacing w:line="260" w:lineRule="exact"/>
      <w:ind w:firstLine="284"/>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160E"/>
    <w:pPr>
      <w:spacing w:line="260" w:lineRule="exact"/>
      <w:ind w:firstLine="284"/>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160E"/>
    <w:pPr>
      <w:spacing w:line="260" w:lineRule="exact"/>
      <w:ind w:firstLine="284"/>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eader">
    <w:name w:val="header"/>
    <w:basedOn w:val="Normal"/>
    <w:semiHidden/>
    <w:rsid w:val="0039160E"/>
    <w:pPr>
      <w:tabs>
        <w:tab w:val="center" w:pos="4536"/>
        <w:tab w:val="right" w:pos="9072"/>
      </w:tabs>
    </w:pPr>
  </w:style>
  <w:style w:type="paragraph" w:styleId="List">
    <w:name w:val="List"/>
    <w:basedOn w:val="Normal"/>
    <w:semiHidden/>
    <w:rsid w:val="0039160E"/>
    <w:pPr>
      <w:ind w:left="283" w:hanging="283"/>
    </w:pPr>
  </w:style>
  <w:style w:type="paragraph" w:styleId="List2">
    <w:name w:val="List 2"/>
    <w:basedOn w:val="Normal"/>
    <w:semiHidden/>
    <w:rsid w:val="0039160E"/>
    <w:pPr>
      <w:ind w:left="566" w:hanging="283"/>
    </w:pPr>
  </w:style>
  <w:style w:type="paragraph" w:styleId="List3">
    <w:name w:val="List 3"/>
    <w:basedOn w:val="Normal"/>
    <w:semiHidden/>
    <w:rsid w:val="0039160E"/>
    <w:pPr>
      <w:ind w:left="849" w:hanging="283"/>
    </w:pPr>
  </w:style>
  <w:style w:type="paragraph" w:styleId="List4">
    <w:name w:val="List 4"/>
    <w:basedOn w:val="Normal"/>
    <w:semiHidden/>
    <w:rsid w:val="0039160E"/>
    <w:pPr>
      <w:ind w:left="1132" w:hanging="283"/>
    </w:pPr>
  </w:style>
  <w:style w:type="paragraph" w:styleId="List5">
    <w:name w:val="List 5"/>
    <w:basedOn w:val="Normal"/>
    <w:semiHidden/>
    <w:rsid w:val="0039160E"/>
    <w:pPr>
      <w:ind w:left="1415" w:hanging="283"/>
    </w:pPr>
  </w:style>
  <w:style w:type="paragraph" w:styleId="ListBullet">
    <w:name w:val="List Bullet"/>
    <w:basedOn w:val="Normal"/>
    <w:autoRedefine/>
    <w:semiHidden/>
    <w:rsid w:val="0039160E"/>
    <w:pPr>
      <w:numPr>
        <w:numId w:val="4"/>
      </w:numPr>
    </w:pPr>
  </w:style>
  <w:style w:type="paragraph" w:styleId="ListBullet2">
    <w:name w:val="List Bullet 2"/>
    <w:basedOn w:val="Normal"/>
    <w:autoRedefine/>
    <w:semiHidden/>
    <w:rsid w:val="0039160E"/>
    <w:pPr>
      <w:numPr>
        <w:numId w:val="5"/>
      </w:numPr>
    </w:pPr>
  </w:style>
  <w:style w:type="paragraph" w:styleId="ListBullet3">
    <w:name w:val="List Bullet 3"/>
    <w:basedOn w:val="Normal"/>
    <w:autoRedefine/>
    <w:semiHidden/>
    <w:rsid w:val="0039160E"/>
    <w:pPr>
      <w:numPr>
        <w:numId w:val="6"/>
      </w:numPr>
    </w:pPr>
  </w:style>
  <w:style w:type="paragraph" w:styleId="ListBullet4">
    <w:name w:val="List Bullet 4"/>
    <w:basedOn w:val="Normal"/>
    <w:autoRedefine/>
    <w:semiHidden/>
    <w:rsid w:val="0039160E"/>
    <w:pPr>
      <w:numPr>
        <w:numId w:val="7"/>
      </w:numPr>
    </w:pPr>
  </w:style>
  <w:style w:type="paragraph" w:styleId="ListBullet5">
    <w:name w:val="List Bullet 5"/>
    <w:basedOn w:val="Normal"/>
    <w:autoRedefine/>
    <w:semiHidden/>
    <w:rsid w:val="0039160E"/>
    <w:pPr>
      <w:numPr>
        <w:numId w:val="8"/>
      </w:numPr>
    </w:pPr>
  </w:style>
  <w:style w:type="paragraph" w:styleId="ListNumber">
    <w:name w:val="List Number"/>
    <w:basedOn w:val="Normal"/>
    <w:semiHidden/>
    <w:rsid w:val="0039160E"/>
    <w:pPr>
      <w:numPr>
        <w:numId w:val="9"/>
      </w:numPr>
    </w:pPr>
  </w:style>
  <w:style w:type="paragraph" w:styleId="ListNumber2">
    <w:name w:val="List Number 2"/>
    <w:basedOn w:val="Normal"/>
    <w:semiHidden/>
    <w:rsid w:val="0039160E"/>
    <w:pPr>
      <w:numPr>
        <w:numId w:val="10"/>
      </w:numPr>
    </w:pPr>
  </w:style>
  <w:style w:type="paragraph" w:styleId="ListNumber3">
    <w:name w:val="List Number 3"/>
    <w:basedOn w:val="Normal"/>
    <w:semiHidden/>
    <w:rsid w:val="0039160E"/>
    <w:pPr>
      <w:numPr>
        <w:numId w:val="11"/>
      </w:numPr>
    </w:pPr>
  </w:style>
  <w:style w:type="paragraph" w:styleId="ListNumber4">
    <w:name w:val="List Number 4"/>
    <w:basedOn w:val="Normal"/>
    <w:semiHidden/>
    <w:rsid w:val="0039160E"/>
    <w:pPr>
      <w:numPr>
        <w:numId w:val="12"/>
      </w:numPr>
    </w:pPr>
  </w:style>
  <w:style w:type="paragraph" w:styleId="ListNumber5">
    <w:name w:val="List Number 5"/>
    <w:basedOn w:val="Normal"/>
    <w:semiHidden/>
    <w:rsid w:val="0039160E"/>
    <w:pPr>
      <w:numPr>
        <w:numId w:val="13"/>
      </w:numPr>
    </w:pPr>
  </w:style>
  <w:style w:type="paragraph" w:styleId="ListContinue">
    <w:name w:val="List Continue"/>
    <w:basedOn w:val="Normal"/>
    <w:semiHidden/>
    <w:rsid w:val="0039160E"/>
    <w:pPr>
      <w:spacing w:after="120"/>
      <w:ind w:left="283"/>
    </w:pPr>
  </w:style>
  <w:style w:type="paragraph" w:styleId="ListContinue2">
    <w:name w:val="List Continue 2"/>
    <w:basedOn w:val="Normal"/>
    <w:semiHidden/>
    <w:rsid w:val="0039160E"/>
    <w:pPr>
      <w:spacing w:after="120"/>
      <w:ind w:left="566"/>
    </w:pPr>
  </w:style>
  <w:style w:type="paragraph" w:styleId="ListContinue3">
    <w:name w:val="List Continue 3"/>
    <w:basedOn w:val="Normal"/>
    <w:semiHidden/>
    <w:rsid w:val="0039160E"/>
    <w:pPr>
      <w:spacing w:after="120"/>
      <w:ind w:left="849"/>
    </w:pPr>
  </w:style>
  <w:style w:type="paragraph" w:styleId="ListContinue4">
    <w:name w:val="List Continue 4"/>
    <w:basedOn w:val="Normal"/>
    <w:semiHidden/>
    <w:rsid w:val="0039160E"/>
    <w:pPr>
      <w:spacing w:after="120"/>
      <w:ind w:left="1132"/>
    </w:pPr>
  </w:style>
  <w:style w:type="paragraph" w:styleId="ListContinue5">
    <w:name w:val="List Continue 5"/>
    <w:basedOn w:val="Normal"/>
    <w:semiHidden/>
    <w:rsid w:val="0039160E"/>
    <w:pPr>
      <w:spacing w:after="120"/>
      <w:ind w:left="1415"/>
    </w:pPr>
  </w:style>
  <w:style w:type="character" w:styleId="Emphasis">
    <w:name w:val="Emphasis"/>
    <w:qFormat/>
    <w:rsid w:val="0039160E"/>
    <w:rPr>
      <w:i/>
      <w:iCs/>
    </w:rPr>
  </w:style>
  <w:style w:type="paragraph" w:styleId="NormalWeb">
    <w:name w:val="Normal (Web)"/>
    <w:basedOn w:val="Normal"/>
    <w:semiHidden/>
    <w:rsid w:val="0039160E"/>
    <w:rPr>
      <w:szCs w:val="24"/>
    </w:rPr>
  </w:style>
  <w:style w:type="paragraph" w:styleId="NoteHeading">
    <w:name w:val="Note Heading"/>
    <w:basedOn w:val="Normal"/>
    <w:next w:val="Normal"/>
    <w:semiHidden/>
    <w:rsid w:val="0039160E"/>
  </w:style>
  <w:style w:type="character" w:styleId="PageNumber">
    <w:name w:val="page number"/>
    <w:semiHidden/>
    <w:rsid w:val="0039160E"/>
  </w:style>
  <w:style w:type="paragraph" w:styleId="BodyText">
    <w:name w:val="Body Text"/>
    <w:basedOn w:val="Normal"/>
    <w:semiHidden/>
    <w:rsid w:val="0039160E"/>
    <w:pPr>
      <w:spacing w:after="120"/>
    </w:pPr>
  </w:style>
  <w:style w:type="paragraph" w:styleId="BodyText2">
    <w:name w:val="Body Text 2"/>
    <w:basedOn w:val="Normal"/>
    <w:semiHidden/>
    <w:rsid w:val="0039160E"/>
    <w:pPr>
      <w:spacing w:after="120" w:line="480" w:lineRule="auto"/>
    </w:pPr>
  </w:style>
  <w:style w:type="paragraph" w:styleId="BodyText3">
    <w:name w:val="Body Text 3"/>
    <w:basedOn w:val="Normal"/>
    <w:semiHidden/>
    <w:rsid w:val="0039160E"/>
    <w:pPr>
      <w:spacing w:after="120"/>
    </w:pPr>
    <w:rPr>
      <w:sz w:val="16"/>
      <w:szCs w:val="16"/>
    </w:rPr>
  </w:style>
  <w:style w:type="paragraph" w:styleId="BodyTextFirstIndent">
    <w:name w:val="Body Text First Indent"/>
    <w:basedOn w:val="BodyText"/>
    <w:semiHidden/>
    <w:rsid w:val="0039160E"/>
    <w:pPr>
      <w:ind w:firstLine="210"/>
    </w:pPr>
  </w:style>
  <w:style w:type="paragraph" w:styleId="BodyTextIndent">
    <w:name w:val="Body Text Indent"/>
    <w:basedOn w:val="Normal"/>
    <w:semiHidden/>
    <w:rsid w:val="0039160E"/>
    <w:pPr>
      <w:spacing w:after="120"/>
      <w:ind w:left="283"/>
    </w:pPr>
  </w:style>
  <w:style w:type="paragraph" w:styleId="BodyTextFirstIndent2">
    <w:name w:val="Body Text First Indent 2"/>
    <w:basedOn w:val="BodyTextIndent"/>
    <w:semiHidden/>
    <w:rsid w:val="0039160E"/>
    <w:pPr>
      <w:ind w:firstLine="210"/>
    </w:pPr>
  </w:style>
  <w:style w:type="paragraph" w:styleId="BodyTextIndent2">
    <w:name w:val="Body Text Indent 2"/>
    <w:basedOn w:val="Normal"/>
    <w:semiHidden/>
    <w:rsid w:val="0039160E"/>
    <w:pPr>
      <w:spacing w:after="120" w:line="480" w:lineRule="auto"/>
      <w:ind w:left="283"/>
    </w:pPr>
  </w:style>
  <w:style w:type="paragraph" w:styleId="BodyTextIndent3">
    <w:name w:val="Body Text Indent 3"/>
    <w:basedOn w:val="Normal"/>
    <w:semiHidden/>
    <w:rsid w:val="0039160E"/>
    <w:pPr>
      <w:spacing w:after="120"/>
      <w:ind w:left="283"/>
    </w:pPr>
    <w:rPr>
      <w:sz w:val="16"/>
      <w:szCs w:val="16"/>
    </w:rPr>
  </w:style>
  <w:style w:type="table" w:styleId="TableProfessional">
    <w:name w:val="Table Professional"/>
    <w:basedOn w:val="TableNormal"/>
    <w:semiHidden/>
    <w:rsid w:val="0039160E"/>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LineNumber">
    <w:name w:val="line number"/>
    <w:semiHidden/>
    <w:rsid w:val="0039160E"/>
  </w:style>
  <w:style w:type="paragraph" w:styleId="NormalIndent">
    <w:name w:val="Normal Indent"/>
    <w:basedOn w:val="Normal"/>
    <w:semiHidden/>
    <w:rsid w:val="0039160E"/>
    <w:pPr>
      <w:ind w:left="708"/>
    </w:pPr>
  </w:style>
  <w:style w:type="paragraph" w:styleId="Subtitle">
    <w:name w:val="Subtitle"/>
    <w:basedOn w:val="Normal"/>
    <w:qFormat/>
    <w:rsid w:val="0039160E"/>
    <w:pPr>
      <w:spacing w:after="60"/>
      <w:jc w:val="center"/>
      <w:outlineLvl w:val="1"/>
    </w:pPr>
    <w:rPr>
      <w:rFonts w:ascii="Arial" w:hAnsi="Arial" w:cs="Arial"/>
      <w:szCs w:val="24"/>
    </w:rPr>
  </w:style>
  <w:style w:type="table" w:styleId="TableColumns1">
    <w:name w:val="Table Columns 1"/>
    <w:basedOn w:val="TableNormal"/>
    <w:semiHidden/>
    <w:rsid w:val="0039160E"/>
    <w:pPr>
      <w:spacing w:line="260" w:lineRule="exact"/>
      <w:ind w:firstLine="284"/>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160E"/>
    <w:pPr>
      <w:spacing w:line="260" w:lineRule="exact"/>
      <w:ind w:firstLine="284"/>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160E"/>
    <w:pPr>
      <w:spacing w:line="260" w:lineRule="exact"/>
      <w:ind w:firstLine="284"/>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160E"/>
    <w:pPr>
      <w:spacing w:line="260" w:lineRule="exact"/>
      <w:ind w:firstLine="284"/>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160E"/>
    <w:pPr>
      <w:spacing w:line="260" w:lineRule="exact"/>
      <w:ind w:firstLine="284"/>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semiHidden/>
    <w:rsid w:val="0039160E"/>
    <w:pPr>
      <w:spacing w:line="260" w:lineRule="exact"/>
      <w:ind w:firstLine="284"/>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160E"/>
    <w:pPr>
      <w:spacing w:line="260" w:lineRule="exact"/>
      <w:ind w:firstLine="284"/>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160E"/>
    <w:pPr>
      <w:spacing w:line="260" w:lineRule="exact"/>
      <w:ind w:firstLine="284"/>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160E"/>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160E"/>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160E"/>
    <w:pPr>
      <w:spacing w:line="260" w:lineRule="exact"/>
      <w:ind w:firstLine="284"/>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160E"/>
    <w:pPr>
      <w:spacing w:line="260" w:lineRule="exact"/>
      <w:ind w:firstLine="284"/>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160E"/>
    <w:pPr>
      <w:spacing w:line="260" w:lineRule="exact"/>
      <w:ind w:firstLine="284"/>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Grid">
    <w:name w:val="Table Grid"/>
    <w:basedOn w:val="TableNormal"/>
    <w:semiHidden/>
    <w:rsid w:val="0039160E"/>
    <w:pPr>
      <w:spacing w:line="260" w:lineRule="exact"/>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39160E"/>
    <w:pPr>
      <w:spacing w:line="260" w:lineRule="exact"/>
      <w:ind w:firstLine="284"/>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160E"/>
    <w:pPr>
      <w:spacing w:line="260" w:lineRule="exact"/>
      <w:ind w:firstLine="284"/>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160E"/>
    <w:pPr>
      <w:spacing w:line="260" w:lineRule="exact"/>
      <w:ind w:firstLine="284"/>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160E"/>
    <w:pPr>
      <w:spacing w:line="260" w:lineRule="exact"/>
      <w:ind w:firstLine="284"/>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160E"/>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160E"/>
    <w:pPr>
      <w:spacing w:line="260" w:lineRule="exact"/>
      <w:ind w:firstLine="284"/>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160E"/>
    <w:pPr>
      <w:spacing w:line="260" w:lineRule="exact"/>
      <w:ind w:firstLine="284"/>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160E"/>
    <w:pPr>
      <w:spacing w:line="260" w:lineRule="exact"/>
      <w:ind w:firstLine="284"/>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Theme">
    <w:name w:val="Table Theme"/>
    <w:basedOn w:val="TableNormal"/>
    <w:semiHidden/>
    <w:rsid w:val="0039160E"/>
    <w:pPr>
      <w:spacing w:line="260" w:lineRule="exact"/>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semiHidden/>
    <w:rsid w:val="0039160E"/>
    <w:rPr>
      <w:rFonts w:ascii="Courier New" w:hAnsi="Courier New" w:cs="Courier New"/>
    </w:rPr>
  </w:style>
  <w:style w:type="table" w:styleId="TableSubtle1">
    <w:name w:val="Table Subtle 1"/>
    <w:basedOn w:val="TableNormal"/>
    <w:semiHidden/>
    <w:rsid w:val="0039160E"/>
    <w:pPr>
      <w:spacing w:line="260" w:lineRule="exact"/>
      <w:ind w:firstLine="284"/>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160E"/>
    <w:pPr>
      <w:spacing w:line="260" w:lineRule="exact"/>
      <w:ind w:firstLine="284"/>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Footer">
    <w:name w:val="footer"/>
    <w:basedOn w:val="Normal"/>
    <w:link w:val="FooterChar"/>
    <w:uiPriority w:val="99"/>
    <w:rsid w:val="0039160E"/>
    <w:pPr>
      <w:tabs>
        <w:tab w:val="center" w:pos="4536"/>
        <w:tab w:val="right" w:pos="9072"/>
      </w:tabs>
    </w:pPr>
  </w:style>
  <w:style w:type="table" w:styleId="TableWeb1">
    <w:name w:val="Table Web 1"/>
    <w:basedOn w:val="TableNormal"/>
    <w:semiHidden/>
    <w:rsid w:val="0039160E"/>
    <w:pPr>
      <w:spacing w:line="260" w:lineRule="exact"/>
      <w:ind w:firstLine="284"/>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160E"/>
    <w:pPr>
      <w:spacing w:line="260" w:lineRule="exact"/>
      <w:ind w:firstLine="284"/>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160E"/>
    <w:pPr>
      <w:spacing w:line="260" w:lineRule="exact"/>
      <w:ind w:firstLine="284"/>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Strong">
    <w:name w:val="Strong"/>
    <w:qFormat/>
    <w:rsid w:val="0039160E"/>
    <w:rPr>
      <w:b/>
      <w:bCs/>
    </w:rPr>
  </w:style>
  <w:style w:type="numbering" w:styleId="111111">
    <w:name w:val="Outline List 2"/>
    <w:basedOn w:val="NoList"/>
    <w:semiHidden/>
    <w:rsid w:val="0039160E"/>
    <w:pPr>
      <w:numPr>
        <w:numId w:val="1"/>
      </w:numPr>
    </w:pPr>
  </w:style>
  <w:style w:type="paragraph" w:customStyle="1" w:styleId="Titre">
    <w:name w:val="Titre"/>
    <w:basedOn w:val="Title"/>
    <w:rsid w:val="0039160E"/>
    <w:pPr>
      <w:spacing w:before="0" w:after="360"/>
    </w:pPr>
    <w:rPr>
      <w:sz w:val="32"/>
      <w:szCs w:val="32"/>
    </w:rPr>
  </w:style>
  <w:style w:type="paragraph" w:customStyle="1" w:styleId="AbstractResumetext">
    <w:name w:val="Abstract/Resume text"/>
    <w:basedOn w:val="Normal"/>
    <w:autoRedefine/>
    <w:rsid w:val="0039160E"/>
    <w:pPr>
      <w:ind w:firstLine="0"/>
    </w:pPr>
    <w:rPr>
      <w:sz w:val="18"/>
      <w:szCs w:val="18"/>
      <w:lang w:val="fr-FR"/>
    </w:rPr>
  </w:style>
  <w:style w:type="paragraph" w:customStyle="1" w:styleId="abstractresumeheading">
    <w:name w:val="abstract/resume heading"/>
    <w:basedOn w:val="AbstractResumetext"/>
    <w:rsid w:val="0039160E"/>
    <w:pPr>
      <w:spacing w:after="120"/>
      <w:jc w:val="center"/>
    </w:pPr>
    <w:rPr>
      <w:sz w:val="16"/>
      <w:szCs w:val="16"/>
    </w:rPr>
  </w:style>
  <w:style w:type="character" w:styleId="FootnoteReference">
    <w:name w:val="footnote reference"/>
    <w:semiHidden/>
    <w:rsid w:val="0039160E"/>
    <w:rPr>
      <w:vertAlign w:val="superscript"/>
    </w:rPr>
  </w:style>
  <w:style w:type="character" w:customStyle="1" w:styleId="FootnoteChar">
    <w:name w:val="Footnote Char"/>
    <w:rsid w:val="0039160E"/>
    <w:rPr>
      <w:rFonts w:eastAsia="MS Mincho"/>
      <w:sz w:val="16"/>
      <w:szCs w:val="24"/>
      <w:lang w:val="en-US" w:eastAsia="ja-JP" w:bidi="ar-SA"/>
    </w:rPr>
  </w:style>
  <w:style w:type="paragraph" w:customStyle="1" w:styleId="NoindentNormal">
    <w:name w:val="NoindentNormal"/>
    <w:basedOn w:val="Normal"/>
    <w:next w:val="Normal"/>
    <w:rsid w:val="0039160E"/>
    <w:pPr>
      <w:ind w:firstLine="0"/>
    </w:pPr>
    <w:rPr>
      <w:rFonts w:eastAsia="MS Mincho"/>
      <w:szCs w:val="24"/>
      <w:lang w:eastAsia="ja-JP"/>
    </w:rPr>
  </w:style>
  <w:style w:type="paragraph" w:customStyle="1" w:styleId="Equation">
    <w:name w:val="Equation"/>
    <w:basedOn w:val="Normal"/>
    <w:rsid w:val="0039160E"/>
    <w:pPr>
      <w:tabs>
        <w:tab w:val="right" w:pos="3969"/>
      </w:tabs>
      <w:spacing w:before="240" w:after="240"/>
      <w:ind w:firstLine="0"/>
      <w:jc w:val="left"/>
    </w:pPr>
    <w:rPr>
      <w:rFonts w:eastAsia="MS Mincho"/>
      <w:lang w:eastAsia="ja-JP"/>
    </w:rPr>
  </w:style>
  <w:style w:type="paragraph" w:customStyle="1" w:styleId="References">
    <w:name w:val="References"/>
    <w:basedOn w:val="Normal"/>
    <w:rsid w:val="0039160E"/>
    <w:pPr>
      <w:numPr>
        <w:numId w:val="16"/>
      </w:numPr>
      <w:tabs>
        <w:tab w:val="left" w:pos="85"/>
      </w:tabs>
    </w:pPr>
    <w:rPr>
      <w:rFonts w:eastAsia="MS Mincho"/>
      <w:sz w:val="16"/>
      <w:szCs w:val="24"/>
      <w:lang w:eastAsia="ja-JP"/>
    </w:rPr>
  </w:style>
  <w:style w:type="paragraph" w:customStyle="1" w:styleId="CaptionLong">
    <w:name w:val="CaptionLong"/>
    <w:basedOn w:val="Normal"/>
    <w:rsid w:val="0039160E"/>
    <w:pPr>
      <w:spacing w:before="80" w:after="80"/>
      <w:ind w:firstLine="0"/>
    </w:pPr>
    <w:rPr>
      <w:rFonts w:eastAsia="MS Mincho"/>
      <w:sz w:val="16"/>
      <w:szCs w:val="24"/>
      <w:lang w:eastAsia="ja-JP"/>
    </w:rPr>
  </w:style>
  <w:style w:type="paragraph" w:customStyle="1" w:styleId="HeadingUnn1">
    <w:name w:val="HeadingUnn1"/>
    <w:basedOn w:val="Heading1"/>
    <w:next w:val="NoindentNormal"/>
    <w:rsid w:val="0039160E"/>
    <w:pPr>
      <w:numPr>
        <w:numId w:val="0"/>
      </w:numPr>
    </w:pPr>
    <w:rPr>
      <w:rFonts w:eastAsia="MS Mincho" w:cs="Arial"/>
      <w:kern w:val="32"/>
      <w:lang w:eastAsia="ja-JP"/>
    </w:rPr>
  </w:style>
  <w:style w:type="paragraph" w:customStyle="1" w:styleId="CaptionShort">
    <w:name w:val="CaptionShort"/>
    <w:basedOn w:val="Normal"/>
    <w:rsid w:val="0039160E"/>
    <w:pPr>
      <w:spacing w:before="80" w:after="80"/>
      <w:ind w:firstLine="0"/>
      <w:jc w:val="left"/>
    </w:pPr>
    <w:rPr>
      <w:rFonts w:eastAsia="MS Mincho"/>
      <w:sz w:val="16"/>
      <w:szCs w:val="24"/>
      <w:lang w:eastAsia="ja-JP"/>
    </w:rPr>
  </w:style>
  <w:style w:type="paragraph" w:customStyle="1" w:styleId="Listbul">
    <w:name w:val="Listbul"/>
    <w:basedOn w:val="Normal"/>
    <w:rsid w:val="0039160E"/>
    <w:pPr>
      <w:numPr>
        <w:numId w:val="15"/>
      </w:numPr>
      <w:tabs>
        <w:tab w:val="clear" w:pos="717"/>
        <w:tab w:val="left" w:pos="454"/>
      </w:tabs>
      <w:ind w:left="454" w:hanging="227"/>
    </w:pPr>
    <w:rPr>
      <w:rFonts w:eastAsia="MS Mincho"/>
      <w:szCs w:val="24"/>
      <w:lang w:eastAsia="ja-JP"/>
    </w:rPr>
  </w:style>
  <w:style w:type="character" w:customStyle="1" w:styleId="MTEquationSection">
    <w:name w:val="MTEquationSection"/>
    <w:rsid w:val="0039160E"/>
    <w:rPr>
      <w:vanish w:val="0"/>
      <w:color w:val="FF0000"/>
    </w:rPr>
  </w:style>
  <w:style w:type="paragraph" w:styleId="BalloonText">
    <w:name w:val="Balloon Text"/>
    <w:basedOn w:val="Normal"/>
    <w:link w:val="BalloonTextChar"/>
    <w:rsid w:val="0039160E"/>
    <w:rPr>
      <w:rFonts w:ascii="Tahoma" w:hAnsi="Tahoma" w:cs="Tahoma"/>
      <w:sz w:val="16"/>
      <w:szCs w:val="16"/>
    </w:rPr>
  </w:style>
  <w:style w:type="character" w:customStyle="1" w:styleId="BalloonTextChar">
    <w:name w:val="Balloon Text Char"/>
    <w:link w:val="BalloonText"/>
    <w:rsid w:val="0039160E"/>
    <w:rPr>
      <w:rFonts w:ascii="Tahoma" w:hAnsi="Tahoma" w:cs="Tahoma"/>
      <w:sz w:val="16"/>
      <w:szCs w:val="16"/>
      <w:lang w:val="en-US" w:eastAsia="nl-NL"/>
    </w:rPr>
  </w:style>
  <w:style w:type="paragraph" w:customStyle="1" w:styleId="Default">
    <w:name w:val="Default"/>
    <w:rsid w:val="00CE2840"/>
    <w:pPr>
      <w:autoSpaceDE w:val="0"/>
      <w:autoSpaceDN w:val="0"/>
      <w:adjustRightInd w:val="0"/>
    </w:pPr>
    <w:rPr>
      <w:color w:val="000000"/>
      <w:sz w:val="24"/>
      <w:szCs w:val="24"/>
      <w:lang w:val="is-IS"/>
    </w:rPr>
  </w:style>
  <w:style w:type="character" w:customStyle="1" w:styleId="FooterChar">
    <w:name w:val="Footer Char"/>
    <w:basedOn w:val="DefaultParagraphFont"/>
    <w:link w:val="Footer"/>
    <w:uiPriority w:val="99"/>
    <w:rsid w:val="00274DE5"/>
    <w:rPr>
      <w:noProof/>
      <w:lang w:val="is-IS" w:eastAsia="nl-NL"/>
    </w:rPr>
  </w:style>
  <w:style w:type="character" w:customStyle="1" w:styleId="AuthorChar">
    <w:name w:val="Author Char"/>
    <w:basedOn w:val="DefaultParagraphFont"/>
    <w:link w:val="Author"/>
    <w:rsid w:val="00E369B6"/>
    <w:rPr>
      <w:noProof/>
      <w:lang w:val="is-IS" w:eastAsia="nl-NL"/>
    </w:rPr>
  </w:style>
  <w:style w:type="character" w:customStyle="1" w:styleId="TitleChar">
    <w:name w:val="Title Char"/>
    <w:basedOn w:val="DefaultParagraphFont"/>
    <w:link w:val="Title"/>
    <w:rsid w:val="00902A63"/>
    <w:rPr>
      <w:noProof/>
      <w:sz w:val="40"/>
      <w:szCs w:val="40"/>
      <w:lang w:val="is-IS" w:eastAsia="nl-NL"/>
    </w:rPr>
  </w:style>
  <w:style w:type="paragraph" w:styleId="Caption">
    <w:name w:val="caption"/>
    <w:basedOn w:val="Normal"/>
    <w:next w:val="Normal"/>
    <w:autoRedefine/>
    <w:qFormat/>
    <w:rsid w:val="00AE3AA8"/>
    <w:pPr>
      <w:ind w:firstLine="0"/>
    </w:pPr>
    <w:rPr>
      <w:bCs/>
      <w:i/>
      <w:noProof w:val="0"/>
      <w:sz w:val="20"/>
      <w:lang w:val="en-GB" w:eastAsia="da-DK"/>
    </w:rPr>
  </w:style>
  <w:style w:type="paragraph" w:customStyle="1" w:styleId="artikeltekst">
    <w:name w:val="artikel tekst"/>
    <w:basedOn w:val="Normal"/>
    <w:link w:val="artikeltekstChar"/>
    <w:autoRedefine/>
    <w:rsid w:val="000332A3"/>
    <w:pPr>
      <w:tabs>
        <w:tab w:val="right" w:pos="4395"/>
      </w:tabs>
      <w:ind w:left="284" w:firstLine="0"/>
    </w:pPr>
    <w:rPr>
      <w:noProof w:val="0"/>
      <w:sz w:val="24"/>
      <w:lang w:val="en-GB" w:eastAsia="da-DK"/>
    </w:rPr>
  </w:style>
  <w:style w:type="character" w:customStyle="1" w:styleId="artikeltekstChar">
    <w:name w:val="artikel tekst Char"/>
    <w:link w:val="artikeltekst"/>
    <w:rsid w:val="000332A3"/>
    <w:rPr>
      <w:sz w:val="24"/>
      <w:lang w:eastAsia="da-DK"/>
    </w:rPr>
  </w:style>
  <w:style w:type="paragraph" w:customStyle="1" w:styleId="Table">
    <w:name w:val="Table"/>
    <w:basedOn w:val="Normal"/>
    <w:link w:val="TableChar"/>
    <w:qFormat/>
    <w:rsid w:val="000332A3"/>
    <w:pPr>
      <w:tabs>
        <w:tab w:val="left" w:pos="425"/>
      </w:tabs>
      <w:ind w:firstLine="284"/>
    </w:pPr>
    <w:rPr>
      <w:rFonts w:ascii="Arial" w:hAnsi="Arial" w:cs="Arial"/>
      <w:noProof w:val="0"/>
      <w:sz w:val="20"/>
      <w:lang w:val="en-GB" w:eastAsia="da-DK"/>
    </w:rPr>
  </w:style>
  <w:style w:type="character" w:customStyle="1" w:styleId="TableChar">
    <w:name w:val="Table Char"/>
    <w:link w:val="Table"/>
    <w:rsid w:val="000332A3"/>
    <w:rPr>
      <w:rFonts w:ascii="Arial" w:hAnsi="Arial" w:cs="Arial"/>
      <w:lang w:eastAsia="da-DK"/>
    </w:rPr>
  </w:style>
  <w:style w:type="paragraph" w:styleId="ListParagraph">
    <w:name w:val="List Paragraph"/>
    <w:basedOn w:val="Normal"/>
    <w:uiPriority w:val="34"/>
    <w:qFormat/>
    <w:rsid w:val="00D51901"/>
    <w:pPr>
      <w:spacing w:after="160" w:line="259" w:lineRule="auto"/>
      <w:ind w:left="720" w:firstLine="0"/>
      <w:contextualSpacing/>
      <w:jc w:val="left"/>
    </w:pPr>
    <w:rPr>
      <w:rFonts w:asciiTheme="minorHAnsi" w:eastAsiaTheme="minorHAnsi" w:hAnsiTheme="minorHAnsi" w:cstheme="minorBidi"/>
      <w:szCs w:val="22"/>
      <w:lang w:eastAsia="en-US"/>
    </w:rPr>
  </w:style>
  <w:style w:type="paragraph" w:styleId="NoSpacing">
    <w:name w:val="No Spacing"/>
    <w:uiPriority w:val="1"/>
    <w:qFormat/>
    <w:rsid w:val="00C226CF"/>
    <w:pPr>
      <w:ind w:firstLine="227"/>
      <w:jc w:val="both"/>
    </w:pPr>
    <w:rPr>
      <w:noProof/>
      <w:sz w:val="22"/>
      <w:lang w:val="is-IS" w:eastAsia="nl-NL"/>
    </w:rPr>
  </w:style>
  <w:style w:type="table" w:customStyle="1" w:styleId="ListTable5Dark1">
    <w:name w:val="List Table 5 Dark1"/>
    <w:basedOn w:val="TableNormal"/>
    <w:uiPriority w:val="50"/>
    <w:rsid w:val="004C20B4"/>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PlainTable21">
    <w:name w:val="Plain Table 21"/>
    <w:basedOn w:val="TableNormal"/>
    <w:uiPriority w:val="42"/>
    <w:rsid w:val="004C20B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semiHidden/>
    <w:unhideWhenUsed/>
    <w:rsid w:val="00D915E5"/>
    <w:rPr>
      <w:sz w:val="16"/>
      <w:szCs w:val="16"/>
    </w:rPr>
  </w:style>
  <w:style w:type="paragraph" w:styleId="CommentText">
    <w:name w:val="annotation text"/>
    <w:basedOn w:val="Normal"/>
    <w:link w:val="CommentTextChar"/>
    <w:semiHidden/>
    <w:unhideWhenUsed/>
    <w:rsid w:val="00D915E5"/>
    <w:rPr>
      <w:sz w:val="20"/>
    </w:rPr>
  </w:style>
  <w:style w:type="character" w:customStyle="1" w:styleId="CommentTextChar">
    <w:name w:val="Comment Text Char"/>
    <w:basedOn w:val="DefaultParagraphFont"/>
    <w:link w:val="CommentText"/>
    <w:semiHidden/>
    <w:rsid w:val="00D915E5"/>
    <w:rPr>
      <w:noProof/>
      <w:lang w:val="is-IS" w:eastAsia="nl-NL"/>
    </w:rPr>
  </w:style>
  <w:style w:type="character" w:customStyle="1" w:styleId="uiqtextrenderedqtext">
    <w:name w:val="ui_qtext_rendered_qtext"/>
    <w:basedOn w:val="DefaultParagraphFont"/>
    <w:rsid w:val="00374698"/>
  </w:style>
  <w:style w:type="paragraph" w:styleId="CommentSubject">
    <w:name w:val="annotation subject"/>
    <w:basedOn w:val="CommentText"/>
    <w:next w:val="CommentText"/>
    <w:link w:val="CommentSubjectChar"/>
    <w:semiHidden/>
    <w:unhideWhenUsed/>
    <w:rsid w:val="000574A6"/>
    <w:rPr>
      <w:b/>
      <w:bCs/>
    </w:rPr>
  </w:style>
  <w:style w:type="character" w:customStyle="1" w:styleId="CommentSubjectChar">
    <w:name w:val="Comment Subject Char"/>
    <w:basedOn w:val="CommentTextChar"/>
    <w:link w:val="CommentSubject"/>
    <w:semiHidden/>
    <w:rsid w:val="000574A6"/>
    <w:rPr>
      <w:b/>
      <w:bCs/>
      <w:noProof/>
      <w:lang w:val="is-IS"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135973">
      <w:bodyDiv w:val="1"/>
      <w:marLeft w:val="0"/>
      <w:marRight w:val="0"/>
      <w:marTop w:val="0"/>
      <w:marBottom w:val="0"/>
      <w:divBdr>
        <w:top w:val="none" w:sz="0" w:space="0" w:color="auto"/>
        <w:left w:val="none" w:sz="0" w:space="0" w:color="auto"/>
        <w:bottom w:val="none" w:sz="0" w:space="0" w:color="auto"/>
        <w:right w:val="none" w:sz="0" w:space="0" w:color="auto"/>
      </w:divBdr>
    </w:div>
    <w:div w:id="492061572">
      <w:bodyDiv w:val="1"/>
      <w:marLeft w:val="0"/>
      <w:marRight w:val="0"/>
      <w:marTop w:val="0"/>
      <w:marBottom w:val="0"/>
      <w:divBdr>
        <w:top w:val="none" w:sz="0" w:space="0" w:color="auto"/>
        <w:left w:val="none" w:sz="0" w:space="0" w:color="auto"/>
        <w:bottom w:val="none" w:sz="0" w:space="0" w:color="auto"/>
        <w:right w:val="none" w:sz="0" w:space="0" w:color="auto"/>
      </w:divBdr>
    </w:div>
    <w:div w:id="1095786351">
      <w:bodyDiv w:val="1"/>
      <w:marLeft w:val="0"/>
      <w:marRight w:val="0"/>
      <w:marTop w:val="0"/>
      <w:marBottom w:val="0"/>
      <w:divBdr>
        <w:top w:val="none" w:sz="0" w:space="0" w:color="auto"/>
        <w:left w:val="none" w:sz="0" w:space="0" w:color="auto"/>
        <w:bottom w:val="none" w:sz="0" w:space="0" w:color="auto"/>
        <w:right w:val="none" w:sz="0" w:space="0" w:color="auto"/>
      </w:divBdr>
    </w:div>
    <w:div w:id="1169372340">
      <w:bodyDiv w:val="1"/>
      <w:marLeft w:val="0"/>
      <w:marRight w:val="0"/>
      <w:marTop w:val="0"/>
      <w:marBottom w:val="0"/>
      <w:divBdr>
        <w:top w:val="none" w:sz="0" w:space="0" w:color="auto"/>
        <w:left w:val="none" w:sz="0" w:space="0" w:color="auto"/>
        <w:bottom w:val="none" w:sz="0" w:space="0" w:color="auto"/>
        <w:right w:val="none" w:sz="0" w:space="0" w:color="auto"/>
      </w:divBdr>
    </w:div>
    <w:div w:id="1870491729">
      <w:bodyDiv w:val="1"/>
      <w:marLeft w:val="0"/>
      <w:marRight w:val="0"/>
      <w:marTop w:val="0"/>
      <w:marBottom w:val="0"/>
      <w:divBdr>
        <w:top w:val="none" w:sz="0" w:space="0" w:color="auto"/>
        <w:left w:val="none" w:sz="0" w:space="0" w:color="auto"/>
        <w:bottom w:val="none" w:sz="0" w:space="0" w:color="auto"/>
        <w:right w:val="none" w:sz="0" w:space="0" w:color="auto"/>
      </w:divBdr>
      <w:divsChild>
        <w:div w:id="2118018958">
          <w:marLeft w:val="0"/>
          <w:marRight w:val="0"/>
          <w:marTop w:val="0"/>
          <w:marBottom w:val="0"/>
          <w:divBdr>
            <w:top w:val="none" w:sz="0" w:space="0" w:color="auto"/>
            <w:left w:val="none" w:sz="0" w:space="0" w:color="auto"/>
            <w:bottom w:val="none" w:sz="0" w:space="0" w:color="auto"/>
            <w:right w:val="none" w:sz="0" w:space="0" w:color="auto"/>
          </w:divBdr>
        </w:div>
        <w:div w:id="751127999">
          <w:marLeft w:val="0"/>
          <w:marRight w:val="0"/>
          <w:marTop w:val="0"/>
          <w:marBottom w:val="0"/>
          <w:divBdr>
            <w:top w:val="none" w:sz="0" w:space="0" w:color="auto"/>
            <w:left w:val="none" w:sz="0" w:space="0" w:color="auto"/>
            <w:bottom w:val="none" w:sz="0" w:space="0" w:color="auto"/>
            <w:right w:val="none" w:sz="0" w:space="0" w:color="auto"/>
          </w:divBdr>
          <w:divsChild>
            <w:div w:id="773132847">
              <w:marLeft w:val="0"/>
              <w:marRight w:val="0"/>
              <w:marTop w:val="0"/>
              <w:marBottom w:val="0"/>
              <w:divBdr>
                <w:top w:val="none" w:sz="0" w:space="0" w:color="auto"/>
                <w:left w:val="none" w:sz="0" w:space="0" w:color="auto"/>
                <w:bottom w:val="none" w:sz="0" w:space="0" w:color="auto"/>
                <w:right w:val="none" w:sz="0" w:space="0" w:color="auto"/>
              </w:divBdr>
              <w:divsChild>
                <w:div w:id="1446727086">
                  <w:marLeft w:val="0"/>
                  <w:marRight w:val="0"/>
                  <w:marTop w:val="0"/>
                  <w:marBottom w:val="0"/>
                  <w:divBdr>
                    <w:top w:val="none" w:sz="0" w:space="0" w:color="auto"/>
                    <w:left w:val="none" w:sz="0" w:space="0" w:color="auto"/>
                    <w:bottom w:val="none" w:sz="0" w:space="0" w:color="auto"/>
                    <w:right w:val="none" w:sz="0" w:space="0" w:color="auto"/>
                  </w:divBdr>
                  <w:divsChild>
                    <w:div w:id="216552056">
                      <w:marLeft w:val="0"/>
                      <w:marRight w:val="0"/>
                      <w:marTop w:val="0"/>
                      <w:marBottom w:val="0"/>
                      <w:divBdr>
                        <w:top w:val="none" w:sz="0" w:space="0" w:color="auto"/>
                        <w:left w:val="none" w:sz="0" w:space="0" w:color="auto"/>
                        <w:bottom w:val="none" w:sz="0" w:space="0" w:color="auto"/>
                        <w:right w:val="none" w:sz="0" w:space="0" w:color="auto"/>
                      </w:divBdr>
                      <w:divsChild>
                        <w:div w:id="143363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835323">
          <w:marLeft w:val="0"/>
          <w:marRight w:val="0"/>
          <w:marTop w:val="0"/>
          <w:marBottom w:val="0"/>
          <w:divBdr>
            <w:top w:val="none" w:sz="0" w:space="0" w:color="auto"/>
            <w:left w:val="none" w:sz="0" w:space="0" w:color="auto"/>
            <w:bottom w:val="none" w:sz="0" w:space="0" w:color="auto"/>
            <w:right w:val="none" w:sz="0" w:space="0" w:color="auto"/>
          </w:divBdr>
          <w:divsChild>
            <w:div w:id="1474715605">
              <w:marLeft w:val="0"/>
              <w:marRight w:val="0"/>
              <w:marTop w:val="0"/>
              <w:marBottom w:val="0"/>
              <w:divBdr>
                <w:top w:val="none" w:sz="0" w:space="0" w:color="auto"/>
                <w:left w:val="none" w:sz="0" w:space="0" w:color="auto"/>
                <w:bottom w:val="none" w:sz="0" w:space="0" w:color="auto"/>
                <w:right w:val="none" w:sz="0" w:space="0" w:color="auto"/>
              </w:divBdr>
              <w:divsChild>
                <w:div w:id="1830056650">
                  <w:marLeft w:val="0"/>
                  <w:marRight w:val="0"/>
                  <w:marTop w:val="0"/>
                  <w:marBottom w:val="0"/>
                  <w:divBdr>
                    <w:top w:val="none" w:sz="0" w:space="0" w:color="auto"/>
                    <w:left w:val="none" w:sz="0" w:space="0" w:color="auto"/>
                    <w:bottom w:val="none" w:sz="0" w:space="0" w:color="auto"/>
                    <w:right w:val="none" w:sz="0" w:space="0" w:color="auto"/>
                  </w:divBdr>
                  <w:divsChild>
                    <w:div w:id="478350600">
                      <w:marLeft w:val="0"/>
                      <w:marRight w:val="0"/>
                      <w:marTop w:val="0"/>
                      <w:marBottom w:val="0"/>
                      <w:divBdr>
                        <w:top w:val="none" w:sz="0" w:space="0" w:color="auto"/>
                        <w:left w:val="none" w:sz="0" w:space="0" w:color="auto"/>
                        <w:bottom w:val="none" w:sz="0" w:space="0" w:color="auto"/>
                        <w:right w:val="none" w:sz="0" w:space="0" w:color="auto"/>
                      </w:divBdr>
                      <w:divsChild>
                        <w:div w:id="1615403724">
                          <w:marLeft w:val="0"/>
                          <w:marRight w:val="0"/>
                          <w:marTop w:val="0"/>
                          <w:marBottom w:val="0"/>
                          <w:divBdr>
                            <w:top w:val="none" w:sz="0" w:space="0" w:color="auto"/>
                            <w:left w:val="none" w:sz="0" w:space="0" w:color="auto"/>
                            <w:bottom w:val="none" w:sz="0" w:space="0" w:color="auto"/>
                            <w:right w:val="none" w:sz="0" w:space="0" w:color="auto"/>
                          </w:divBdr>
                          <w:divsChild>
                            <w:div w:id="80342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hyperlink" Target="https://ec.europa.eu/eurostat/statistics-eplained/index.php/Road_freight_transport_statistics"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vin.Jamieson\Desktop\sample_conf_proc_template_re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C1EB1-63FB-49BB-8C5B-137F03DD9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sample_conf_proc_template_rev.dotx</Template>
  <TotalTime>4</TotalTime>
  <Pages>9</Pages>
  <Words>3234</Words>
  <Characters>18437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Haraldur Sigursteinsson</cp:lastModifiedBy>
  <cp:revision>3</cp:revision>
  <cp:lastPrinted>2019-09-03T15:04:00Z</cp:lastPrinted>
  <dcterms:created xsi:type="dcterms:W3CDTF">2019-09-03T15:00:00Z</dcterms:created>
  <dcterms:modified xsi:type="dcterms:W3CDTF">2019-09-03T15:04:00Z</dcterms:modified>
</cp:coreProperties>
</file>